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cs-CZ" w:eastAsia="ar-SA"/>
        </w:rPr>
      </w:pPr>
      <w:r w:rsidRPr="007C0D7B">
        <w:rPr>
          <w:rFonts w:ascii="Times New Roman" w:eastAsia="Times New Roman" w:hAnsi="Times New Roman" w:cs="Times New Roman"/>
          <w:b/>
          <w:sz w:val="28"/>
          <w:szCs w:val="28"/>
          <w:lang w:val="cs-CZ" w:eastAsia="ar-SA"/>
        </w:rPr>
        <w:t>OBEC SEĽANY</w:t>
      </w: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cs-CZ" w:eastAsia="ar-SA"/>
        </w:rPr>
      </w:pPr>
      <w:proofErr w:type="spellStart"/>
      <w:r w:rsidRPr="007C0D7B">
        <w:rPr>
          <w:rFonts w:ascii="Times New Roman" w:eastAsia="Times New Roman" w:hAnsi="Times New Roman" w:cs="Times New Roman"/>
          <w:b/>
          <w:sz w:val="28"/>
          <w:szCs w:val="28"/>
          <w:lang w:val="cs-CZ" w:eastAsia="ar-SA"/>
        </w:rPr>
        <w:t>Seľany</w:t>
      </w:r>
      <w:proofErr w:type="spellEnd"/>
      <w:r w:rsidRPr="007C0D7B">
        <w:rPr>
          <w:rFonts w:ascii="Times New Roman" w:eastAsia="Times New Roman" w:hAnsi="Times New Roman" w:cs="Times New Roman"/>
          <w:b/>
          <w:sz w:val="28"/>
          <w:szCs w:val="28"/>
          <w:lang w:val="cs-CZ" w:eastAsia="ar-SA"/>
        </w:rPr>
        <w:t xml:space="preserve"> 42, 991 27 Kamenné </w:t>
      </w:r>
      <w:proofErr w:type="spellStart"/>
      <w:r w:rsidRPr="007C0D7B">
        <w:rPr>
          <w:rFonts w:ascii="Times New Roman" w:eastAsia="Times New Roman" w:hAnsi="Times New Roman" w:cs="Times New Roman"/>
          <w:b/>
          <w:sz w:val="28"/>
          <w:szCs w:val="28"/>
          <w:lang w:val="cs-CZ" w:eastAsia="ar-SA"/>
        </w:rPr>
        <w:t>Kosihy</w:t>
      </w:r>
      <w:proofErr w:type="spellEnd"/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  <w:r w:rsidRPr="007C0D7B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-----------------------------------------------------------------------------------------------------------------</w:t>
      </w:r>
    </w:p>
    <w:p w:rsidR="007C0D7B" w:rsidRPr="007C0D7B" w:rsidRDefault="007C0D7B" w:rsidP="007C0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</w:p>
    <w:p w:rsidR="007C0D7B" w:rsidRPr="007C0D7B" w:rsidRDefault="007C0D7B" w:rsidP="007C0D7B">
      <w:pPr>
        <w:tabs>
          <w:tab w:val="left" w:pos="2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D7B">
        <w:rPr>
          <w:rFonts w:ascii="Times New Roman" w:eastAsia="Times New Roman" w:hAnsi="Times New Roman" w:cs="Times New Roman"/>
          <w:sz w:val="24"/>
          <w:szCs w:val="24"/>
          <w:lang w:eastAsia="ar-SA"/>
        </w:rPr>
        <w:t>Určenie volebných miestností pre voľby do orgánov samosprávy obcí a volieb do orgánov samosprávnych krajov v roku 2022</w:t>
      </w: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súlade s § 8 zákona č. 180/2014 Z. z o podmienkach výkonu volebného práva a o zmene a doplnení niektorých zákonov v znení neskorších predpisov v spojení s Rozhodnutím predsedu Národnej rady Slovenskej republiky č. 209/2022 z: z o vyhlásení volieb do orgánov samosprávy obcí sa vyhlásení volieb do orgánov samosprávnych krajov, ktoré sa vykonajú dňa 29. októbra 2022, </w:t>
      </w:r>
    </w:p>
    <w:p w:rsidR="007C0D7B" w:rsidRPr="007C0D7B" w:rsidRDefault="007C0D7B" w:rsidP="007C0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C0D7B">
        <w:rPr>
          <w:rFonts w:ascii="Times New Roman" w:eastAsia="Times New Roman" w:hAnsi="Times New Roman" w:cs="Times New Roman"/>
          <w:sz w:val="24"/>
          <w:szCs w:val="24"/>
          <w:lang w:eastAsia="ar-SA"/>
        </w:rPr>
        <w:t>určujem volebné miestnosti nasledovne</w:t>
      </w:r>
      <w:r w:rsidRPr="007C0D7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0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Volebná miestnosť </w:t>
      </w: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D7B">
        <w:rPr>
          <w:rFonts w:ascii="Times New Roman" w:eastAsia="Times New Roman" w:hAnsi="Times New Roman" w:cs="Times New Roman"/>
          <w:sz w:val="24"/>
          <w:szCs w:val="24"/>
          <w:lang w:eastAsia="ar-SA"/>
        </w:rPr>
        <w:t>Kultúrny dom Seľany č.42 , Seľany</w:t>
      </w: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e-mailová adresa na doručenie oznámenia o delegovaní člena a náhradníka do miestnej volebnej komisie a okrskovej velebnej komisie: </w:t>
      </w: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0D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obecselany@slovanet.sk</w:t>
      </w:r>
    </w:p>
    <w:p w:rsidR="007C0D7B" w:rsidRPr="007C0D7B" w:rsidRDefault="007C0D7B" w:rsidP="007C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D7B">
        <w:rPr>
          <w:rFonts w:ascii="Times New Roman" w:eastAsia="Times New Roman" w:hAnsi="Times New Roman" w:cs="Times New Roman"/>
          <w:sz w:val="24"/>
          <w:szCs w:val="24"/>
          <w:lang w:eastAsia="ar-SA"/>
        </w:rPr>
        <w:t>Jozef Gemer</w:t>
      </w:r>
    </w:p>
    <w:p w:rsidR="007C0D7B" w:rsidRPr="007C0D7B" w:rsidRDefault="007C0D7B" w:rsidP="007C0D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D7B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</w:t>
      </w:r>
    </w:p>
    <w:p w:rsidR="007C0D7B" w:rsidRPr="007C0D7B" w:rsidRDefault="007C0D7B" w:rsidP="007C0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C0D7B" w:rsidRPr="007C0D7B" w:rsidRDefault="007C0D7B" w:rsidP="007C0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D7B" w:rsidRPr="007C0D7B" w:rsidRDefault="007C0D7B" w:rsidP="007C0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D7B">
        <w:rPr>
          <w:rFonts w:ascii="Times New Roman" w:eastAsia="Times New Roman" w:hAnsi="Times New Roman" w:cs="Times New Roman"/>
          <w:sz w:val="24"/>
          <w:szCs w:val="24"/>
          <w:lang w:eastAsia="ar-SA"/>
        </w:rPr>
        <w:t>V Seľanoch , Dňa 28.07.2022</w:t>
      </w:r>
    </w:p>
    <w:p w:rsidR="007C0D7B" w:rsidRPr="007C0D7B" w:rsidRDefault="007C0D7B" w:rsidP="007C0D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56786" w:rsidRPr="007C0D7B" w:rsidRDefault="00D56786" w:rsidP="007C0D7B"/>
    <w:sectPr w:rsidR="00D56786" w:rsidRPr="007C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7"/>
    <w:rsid w:val="007C0D7B"/>
    <w:rsid w:val="00A70F3C"/>
    <w:rsid w:val="00A950AD"/>
    <w:rsid w:val="00D56187"/>
    <w:rsid w:val="00D5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8E7E-67C0-40F3-A36C-FE6D4679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50AD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HALKOVIČOVÁ Monika</dc:creator>
  <cp:keywords/>
  <dc:description/>
  <cp:lastModifiedBy>HALKOVIČOVÁ Monika</cp:lastModifiedBy>
  <cp:revision>6</cp:revision>
  <dcterms:created xsi:type="dcterms:W3CDTF">2022-07-07T09:26:00Z</dcterms:created>
  <dcterms:modified xsi:type="dcterms:W3CDTF">2022-07-29T10:42:00Z</dcterms:modified>
</cp:coreProperties>
</file>