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ar-SA"/>
        </w:rPr>
      </w:pPr>
      <w:r w:rsidRPr="007C0D7B">
        <w:rPr>
          <w:rFonts w:ascii="Times New Roman" w:eastAsia="Times New Roman" w:hAnsi="Times New Roman" w:cs="Times New Roman"/>
          <w:b/>
          <w:sz w:val="28"/>
          <w:szCs w:val="28"/>
          <w:lang w:val="cs-CZ" w:eastAsia="ar-SA"/>
        </w:rPr>
        <w:t>OBEC SEĽANY</w:t>
      </w: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ar-SA"/>
        </w:rPr>
      </w:pPr>
      <w:proofErr w:type="spellStart"/>
      <w:r w:rsidRPr="007C0D7B">
        <w:rPr>
          <w:rFonts w:ascii="Times New Roman" w:eastAsia="Times New Roman" w:hAnsi="Times New Roman" w:cs="Times New Roman"/>
          <w:b/>
          <w:sz w:val="28"/>
          <w:szCs w:val="28"/>
          <w:lang w:val="cs-CZ" w:eastAsia="ar-SA"/>
        </w:rPr>
        <w:t>Seľany</w:t>
      </w:r>
      <w:proofErr w:type="spellEnd"/>
      <w:r w:rsidRPr="007C0D7B">
        <w:rPr>
          <w:rFonts w:ascii="Times New Roman" w:eastAsia="Times New Roman" w:hAnsi="Times New Roman" w:cs="Times New Roman"/>
          <w:b/>
          <w:sz w:val="28"/>
          <w:szCs w:val="28"/>
          <w:lang w:val="cs-CZ" w:eastAsia="ar-SA"/>
        </w:rPr>
        <w:t xml:space="preserve"> 42, 991 27 Kamenné </w:t>
      </w:r>
      <w:proofErr w:type="spellStart"/>
      <w:r w:rsidRPr="007C0D7B">
        <w:rPr>
          <w:rFonts w:ascii="Times New Roman" w:eastAsia="Times New Roman" w:hAnsi="Times New Roman" w:cs="Times New Roman"/>
          <w:b/>
          <w:sz w:val="28"/>
          <w:szCs w:val="28"/>
          <w:lang w:val="cs-CZ" w:eastAsia="ar-SA"/>
        </w:rPr>
        <w:t>Kosihy</w:t>
      </w:r>
      <w:proofErr w:type="spellEnd"/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  <w:t>-----------------------------------------------------------------------------------------------------------------</w:t>
      </w: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7C0D7B" w:rsidRPr="007C0D7B" w:rsidRDefault="007C0D7B" w:rsidP="007C0D7B">
      <w:pPr>
        <w:tabs>
          <w:tab w:val="left" w:pos="2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>Určenie volebných miestností pre voľby do orgánov samosprávy obcí a volieb do orgánov samosprávnych krajov v roku 2022</w:t>
      </w: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súlade s § 8 zákona č. 180/2014 Z. z o podmienkach výkonu volebného práva a o zmene a doplnení niektorých zákonov v znení neskorších predpisov v spojení s Rozhodnutím predsedu Národnej rady Slovenskej republiky č. 209/2022 z: z o vyhlásení volieb do orgánov samosprávy obcí sa vyhlásení volieb do orgánov samosprávnych krajov, ktoré sa vykonajú dňa 29. októbra 2022, </w:t>
      </w: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>určujem volebné miestnosti nasledovne</w:t>
      </w:r>
      <w:r w:rsidRPr="007C0D7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Volebná miestnosť </w:t>
      </w: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>Kultúrny dom Seľany č.42 , Seľany</w:t>
      </w: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e-mailová adresa na doručenie oznámenia o delegovaní člena a náhradníka do miestnej volebnej komisie a okrskovej velebnej komisie: </w:t>
      </w: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0D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obecselany@slovanet.sk</w:t>
      </w:r>
    </w:p>
    <w:p w:rsidR="007C0D7B" w:rsidRPr="007C0D7B" w:rsidRDefault="007C0D7B" w:rsidP="007C0D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>Jozef Gemer</w:t>
      </w:r>
    </w:p>
    <w:p w:rsidR="007C0D7B" w:rsidRPr="007C0D7B" w:rsidRDefault="007C0D7B" w:rsidP="007C0D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>starosta obce</w:t>
      </w: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D7B">
        <w:rPr>
          <w:rFonts w:ascii="Times New Roman" w:eastAsia="Times New Roman" w:hAnsi="Times New Roman" w:cs="Times New Roman"/>
          <w:sz w:val="24"/>
          <w:szCs w:val="24"/>
          <w:lang w:eastAsia="ar-SA"/>
        </w:rPr>
        <w:t>V Seľanoch , Dňa 28.07.2022</w:t>
      </w:r>
    </w:p>
    <w:p w:rsidR="007C0D7B" w:rsidRPr="007C0D7B" w:rsidRDefault="007C0D7B" w:rsidP="007C0D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56786" w:rsidRPr="007C0D7B" w:rsidRDefault="00D56786" w:rsidP="007C0D7B"/>
    <w:sectPr w:rsidR="00D56786" w:rsidRPr="007C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87"/>
    <w:rsid w:val="007C0D7B"/>
    <w:rsid w:val="00A70F3C"/>
    <w:rsid w:val="00A950AD"/>
    <w:rsid w:val="00D56187"/>
    <w:rsid w:val="00D5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78E7E-67C0-40F3-A36C-FE6D4679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50AD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HALKOVIČOVÁ Monika</dc:creator>
  <cp:keywords/>
  <dc:description/>
  <cp:lastModifiedBy>HALKOVIČOVÁ Monika</cp:lastModifiedBy>
  <cp:revision>6</cp:revision>
  <dcterms:created xsi:type="dcterms:W3CDTF">2022-07-07T09:26:00Z</dcterms:created>
  <dcterms:modified xsi:type="dcterms:W3CDTF">2022-07-29T10:42:00Z</dcterms:modified>
</cp:coreProperties>
</file>