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8" w:type="dxa"/>
        <w:tblCellMar>
          <w:left w:w="10" w:type="dxa"/>
          <w:right w:w="10" w:type="dxa"/>
        </w:tblCellMar>
        <w:tblLook w:val="0000" w:firstRow="0" w:lastRow="0" w:firstColumn="0" w:lastColumn="0" w:noHBand="0" w:noVBand="0"/>
      </w:tblPr>
      <w:tblGrid>
        <w:gridCol w:w="1555"/>
        <w:gridCol w:w="5244"/>
        <w:gridCol w:w="2829"/>
      </w:tblGrid>
      <w:tr w:rsidR="008C2028" w14:paraId="51A89CF3" w14:textId="77777777" w:rsidTr="00643C26">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8214A" w14:textId="77777777" w:rsidR="008C2028" w:rsidRDefault="008C2028" w:rsidP="00643C26">
            <w:pPr>
              <w:pStyle w:val="Standard"/>
            </w:pPr>
            <w:r>
              <w:rPr>
                <w:b/>
                <w:i/>
                <w:noProof/>
                <w:sz w:val="36"/>
                <w:lang w:val="sk-SK"/>
              </w:rPr>
              <w:drawing>
                <wp:anchor distT="0" distB="0" distL="114300" distR="114300" simplePos="0" relativeHeight="251659264" behindDoc="0" locked="0" layoutInCell="1" allowOverlap="1" wp14:anchorId="62DCC592" wp14:editId="4A94547F">
                  <wp:simplePos x="0" y="0"/>
                  <wp:positionH relativeFrom="column">
                    <wp:posOffset>40754</wp:posOffset>
                  </wp:positionH>
                  <wp:positionV relativeFrom="paragraph">
                    <wp:posOffset>-173</wp:posOffset>
                  </wp:positionV>
                  <wp:extent cx="784856" cy="843277"/>
                  <wp:effectExtent l="0" t="0" r="0" b="0"/>
                  <wp:wrapSquare wrapText="right"/>
                  <wp:docPr id="1" name="Obrázo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84856" cy="843277"/>
                          </a:xfrm>
                          <a:prstGeom prst="rect">
                            <a:avLst/>
                          </a:prstGeom>
                          <a:solidFill>
                            <a:srgbClr val="FFFFFF"/>
                          </a:solidFill>
                          <a:ln>
                            <a:noFill/>
                            <a:prstDash/>
                          </a:ln>
                        </pic:spPr>
                      </pic:pic>
                    </a:graphicData>
                  </a:graphic>
                </wp:anchor>
              </w:drawing>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E003" w14:textId="59B9D559" w:rsidR="008C2028" w:rsidRDefault="008C2028" w:rsidP="00643C26">
            <w:pPr>
              <w:pStyle w:val="Standard"/>
              <w:rPr>
                <w:b/>
                <w:i/>
                <w:sz w:val="36"/>
                <w:lang w:val="sk-SK"/>
              </w:rPr>
            </w:pPr>
          </w:p>
          <w:p w14:paraId="6EAB9B8B" w14:textId="77777777" w:rsidR="008C2028" w:rsidRDefault="008C2028" w:rsidP="00643C26">
            <w:pPr>
              <w:pStyle w:val="Standard"/>
            </w:pPr>
            <w:r>
              <w:rPr>
                <w:b/>
                <w:i/>
                <w:sz w:val="28"/>
                <w:szCs w:val="28"/>
                <w:lang w:val="sk-SK"/>
              </w:rPr>
              <w:t>VŠEOBECNE ZÁVAZNÉ NARIADENIE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1623" w14:textId="77777777" w:rsidR="008C2028" w:rsidRDefault="008C2028" w:rsidP="00643C26">
            <w:pPr>
              <w:pStyle w:val="Standard"/>
              <w:rPr>
                <w:b/>
                <w:i/>
                <w:lang w:val="sk-SK"/>
              </w:rPr>
            </w:pPr>
            <w:r>
              <w:rPr>
                <w:b/>
                <w:i/>
                <w:lang w:val="sk-SK"/>
              </w:rPr>
              <w:t>Číslo:</w:t>
            </w:r>
          </w:p>
          <w:p w14:paraId="350D1342" w14:textId="51441B30" w:rsidR="008C2028" w:rsidRDefault="008C2028" w:rsidP="00643C26">
            <w:pPr>
              <w:pStyle w:val="Standard"/>
            </w:pPr>
            <w:r>
              <w:rPr>
                <w:b/>
                <w:i/>
                <w:lang w:val="sk-SK"/>
              </w:rPr>
              <w:t xml:space="preserve">               </w:t>
            </w:r>
            <w:r>
              <w:rPr>
                <w:b/>
                <w:i/>
                <w:sz w:val="32"/>
                <w:szCs w:val="32"/>
                <w:lang w:val="sk-SK"/>
              </w:rPr>
              <w:t>3/2022</w:t>
            </w:r>
          </w:p>
        </w:tc>
      </w:tr>
      <w:tr w:rsidR="008C2028" w14:paraId="5C4CE02D" w14:textId="77777777" w:rsidTr="00643C26">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9E52D" w14:textId="77777777" w:rsidR="008C2028" w:rsidRDefault="008C2028" w:rsidP="00643C26">
            <w:pPr>
              <w:pStyle w:val="Standard"/>
              <w:rPr>
                <w:b/>
                <w:i/>
                <w:sz w:val="36"/>
                <w:lang w:val="sk-SK"/>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9D374" w14:textId="77777777" w:rsidR="008C2028" w:rsidRDefault="008C2028" w:rsidP="00643C26">
            <w:pPr>
              <w:pStyle w:val="Standard"/>
              <w:rPr>
                <w:b/>
                <w:i/>
                <w:sz w:val="28"/>
                <w:szCs w:val="28"/>
                <w:lang w:val="sk-SK"/>
              </w:rPr>
            </w:pPr>
          </w:p>
          <w:p w14:paraId="7931D663" w14:textId="77777777" w:rsidR="008C2028" w:rsidRDefault="008C2028" w:rsidP="00643C26">
            <w:pPr>
              <w:pStyle w:val="Standard"/>
              <w:rPr>
                <w:b/>
                <w:i/>
                <w:sz w:val="28"/>
                <w:szCs w:val="28"/>
                <w:lang w:val="sk-SK"/>
              </w:rPr>
            </w:pPr>
            <w:r>
              <w:rPr>
                <w:b/>
                <w:i/>
                <w:sz w:val="28"/>
                <w:szCs w:val="28"/>
                <w:lang w:val="sk-SK"/>
              </w:rPr>
              <w:t xml:space="preserve">OBEC  HORNÁ   STREHOVÁ  </w:t>
            </w:r>
          </w:p>
          <w:p w14:paraId="07FA9E96" w14:textId="77777777" w:rsidR="008C2028" w:rsidRDefault="008C2028" w:rsidP="00643C26">
            <w:pPr>
              <w:pStyle w:val="Standard"/>
              <w:rPr>
                <w:b/>
                <w:i/>
                <w:sz w:val="28"/>
                <w:szCs w:val="28"/>
                <w:lang w:val="sk-SK"/>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29578" w14:textId="77777777" w:rsidR="008C2028" w:rsidRDefault="008C2028" w:rsidP="00643C26">
            <w:pPr>
              <w:pStyle w:val="Standard"/>
              <w:rPr>
                <w:b/>
                <w:i/>
                <w:sz w:val="36"/>
                <w:lang w:val="sk-SK"/>
              </w:rPr>
            </w:pPr>
          </w:p>
        </w:tc>
      </w:tr>
      <w:tr w:rsidR="008C2028" w14:paraId="4228B78C"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1869" w14:textId="77777777" w:rsidR="008C2028" w:rsidRDefault="008C2028" w:rsidP="00643C26">
            <w:pPr>
              <w:pStyle w:val="Standard"/>
            </w:pPr>
            <w:r>
              <w:rPr>
                <w:b/>
                <w:i/>
                <w:lang w:val="sk-SK"/>
              </w:rPr>
              <w:t>Návrh tohto nariadenia / VZN:</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22380" w14:textId="77777777" w:rsidR="008C2028" w:rsidRDefault="008C2028" w:rsidP="00643C26">
            <w:pPr>
              <w:pStyle w:val="Standard"/>
              <w:rPr>
                <w:b/>
                <w:i/>
                <w:lang w:val="sk-SK"/>
              </w:rPr>
            </w:pPr>
            <w:r>
              <w:rPr>
                <w:b/>
                <w:i/>
                <w:lang w:val="sk-SK"/>
              </w:rPr>
              <w:t xml:space="preserve">    20.11.2022</w:t>
            </w:r>
          </w:p>
        </w:tc>
      </w:tr>
      <w:tr w:rsidR="008C2028" w14:paraId="68295B36"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64BBB" w14:textId="77777777" w:rsidR="008C2028" w:rsidRDefault="008C2028" w:rsidP="00643C26">
            <w:pPr>
              <w:pStyle w:val="Standard"/>
              <w:rPr>
                <w:b/>
                <w:i/>
                <w:lang w:val="sk-SK"/>
              </w:rPr>
            </w:pPr>
            <w:r>
              <w:rPr>
                <w:b/>
                <w:i/>
                <w:lang w:val="sk-SK"/>
              </w:rPr>
              <w:t>Vyvesené na úradnej tabuli:</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FE8F" w14:textId="77777777" w:rsidR="008C2028" w:rsidRDefault="008C2028" w:rsidP="00643C26">
            <w:pPr>
              <w:pStyle w:val="Standard"/>
              <w:rPr>
                <w:b/>
                <w:i/>
                <w:lang w:val="sk-SK"/>
              </w:rPr>
            </w:pPr>
            <w:r>
              <w:rPr>
                <w:b/>
                <w:i/>
                <w:lang w:val="sk-SK"/>
              </w:rPr>
              <w:t xml:space="preserve">    20.11.2022</w:t>
            </w:r>
          </w:p>
        </w:tc>
      </w:tr>
      <w:tr w:rsidR="008C2028" w14:paraId="790957AD"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075A" w14:textId="77777777" w:rsidR="008C2028" w:rsidRDefault="008C2028" w:rsidP="00643C26">
            <w:pPr>
              <w:pStyle w:val="Standard"/>
              <w:rPr>
                <w:b/>
                <w:i/>
                <w:lang w:val="sk-SK"/>
              </w:rPr>
            </w:pPr>
            <w:r>
              <w:rPr>
                <w:b/>
                <w:i/>
                <w:lang w:val="sk-SK"/>
              </w:rPr>
              <w:t>Zvesené z úradnej tabule: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CE47" w14:textId="571EE538" w:rsidR="008C2028" w:rsidRDefault="00AC765D" w:rsidP="00643C26">
            <w:pPr>
              <w:pStyle w:val="Standard"/>
              <w:rPr>
                <w:b/>
                <w:i/>
                <w:lang w:val="sk-SK"/>
              </w:rPr>
            </w:pPr>
            <w:r>
              <w:rPr>
                <w:b/>
                <w:i/>
                <w:lang w:val="sk-SK"/>
              </w:rPr>
              <w:t xml:space="preserve">    13.12.2022</w:t>
            </w:r>
          </w:p>
        </w:tc>
      </w:tr>
      <w:tr w:rsidR="008C2028" w14:paraId="355158CA"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57889" w14:textId="77777777" w:rsidR="008C2028" w:rsidRDefault="008C2028" w:rsidP="00643C26">
            <w:pPr>
              <w:pStyle w:val="Standard"/>
              <w:rPr>
                <w:b/>
                <w:i/>
                <w:lang w:val="sk-SK"/>
              </w:rPr>
            </w:pPr>
            <w:r>
              <w:rPr>
                <w:b/>
                <w:i/>
                <w:lang w:val="sk-SK"/>
              </w:rPr>
              <w:t>Lehota na podanie pripomienok do: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272B" w14:textId="23DFEF86" w:rsidR="008C2028" w:rsidRDefault="008C2028" w:rsidP="00643C26">
            <w:pPr>
              <w:pStyle w:val="Standard"/>
              <w:rPr>
                <w:b/>
                <w:i/>
                <w:lang w:val="sk-SK"/>
              </w:rPr>
            </w:pPr>
            <w:r>
              <w:rPr>
                <w:b/>
                <w:i/>
                <w:lang w:val="sk-SK"/>
              </w:rPr>
              <w:t xml:space="preserve">    </w:t>
            </w:r>
            <w:r w:rsidR="00732110">
              <w:rPr>
                <w:b/>
                <w:i/>
                <w:lang w:val="sk-SK"/>
              </w:rPr>
              <w:t>05</w:t>
            </w:r>
            <w:r>
              <w:rPr>
                <w:b/>
                <w:i/>
                <w:lang w:val="sk-SK"/>
              </w:rPr>
              <w:t>.1</w:t>
            </w:r>
            <w:r w:rsidR="00732110">
              <w:rPr>
                <w:b/>
                <w:i/>
                <w:lang w:val="sk-SK"/>
              </w:rPr>
              <w:t>2</w:t>
            </w:r>
            <w:r>
              <w:rPr>
                <w:b/>
                <w:i/>
                <w:lang w:val="sk-SK"/>
              </w:rPr>
              <w:t>.2022</w:t>
            </w:r>
          </w:p>
        </w:tc>
      </w:tr>
      <w:tr w:rsidR="008C2028" w14:paraId="1686AB9D"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811C1" w14:textId="77777777" w:rsidR="008C2028" w:rsidRDefault="008C2028" w:rsidP="00643C26">
            <w:pPr>
              <w:pStyle w:val="Standard"/>
              <w:rPr>
                <w:b/>
                <w:i/>
                <w:lang w:val="sk-SK"/>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E0D1" w14:textId="77777777" w:rsidR="008C2028" w:rsidRDefault="008C2028" w:rsidP="00643C26">
            <w:pPr>
              <w:pStyle w:val="Standard"/>
              <w:rPr>
                <w:b/>
                <w:i/>
                <w:sz w:val="36"/>
                <w:lang w:val="sk-SK"/>
              </w:rPr>
            </w:pPr>
          </w:p>
        </w:tc>
      </w:tr>
      <w:tr w:rsidR="008C2028" w14:paraId="403C3C9B" w14:textId="77777777" w:rsidTr="00AC765D">
        <w:trPr>
          <w:trHeight w:val="24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58E9" w14:textId="77777777" w:rsidR="008C2028" w:rsidRDefault="008C2028" w:rsidP="00643C26">
            <w:pPr>
              <w:pStyle w:val="Standard"/>
              <w:rPr>
                <w:b/>
                <w:i/>
                <w:lang w:val="sk-SK"/>
              </w:rPr>
            </w:pPr>
            <w:r>
              <w:rPr>
                <w:b/>
                <w:i/>
                <w:lang w:val="sk-SK"/>
              </w:rPr>
              <w:t>VZN schválené OZ dňa: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C94D" w14:textId="6A92F59C" w:rsidR="008C2028" w:rsidRPr="00AC765D" w:rsidRDefault="00AC765D" w:rsidP="00643C26">
            <w:pPr>
              <w:pStyle w:val="Standard"/>
              <w:rPr>
                <w:b/>
                <w:i/>
                <w:sz w:val="28"/>
                <w:szCs w:val="28"/>
                <w:lang w:val="sk-SK"/>
              </w:rPr>
            </w:pPr>
            <w:r w:rsidRPr="00AC765D">
              <w:rPr>
                <w:b/>
                <w:i/>
                <w:sz w:val="28"/>
                <w:szCs w:val="28"/>
                <w:lang w:val="sk-SK"/>
              </w:rPr>
              <w:t xml:space="preserve">  13.12.2022</w:t>
            </w:r>
          </w:p>
        </w:tc>
      </w:tr>
      <w:tr w:rsidR="008C2028" w14:paraId="52CCF008"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D189" w14:textId="77777777" w:rsidR="008C2028" w:rsidRDefault="008C2028" w:rsidP="00643C26">
            <w:pPr>
              <w:pStyle w:val="Standard"/>
              <w:rPr>
                <w:b/>
                <w:i/>
                <w:lang w:val="sk-SK"/>
              </w:rPr>
            </w:pPr>
            <w:r>
              <w:rPr>
                <w:b/>
                <w:i/>
                <w:lang w:val="sk-SK"/>
              </w:rPr>
              <w:t>VZN vyvesené na úradnej tabuli dňa: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5CB1" w14:textId="5DA44D6D" w:rsidR="008C2028" w:rsidRPr="00AC765D" w:rsidRDefault="00AC765D" w:rsidP="00643C26">
            <w:pPr>
              <w:pStyle w:val="Standard"/>
              <w:rPr>
                <w:b/>
                <w:i/>
                <w:sz w:val="28"/>
                <w:szCs w:val="28"/>
                <w:lang w:val="sk-SK"/>
              </w:rPr>
            </w:pPr>
            <w:r>
              <w:rPr>
                <w:b/>
                <w:i/>
                <w:sz w:val="28"/>
                <w:szCs w:val="28"/>
                <w:lang w:val="sk-SK"/>
              </w:rPr>
              <w:t xml:space="preserve">  14.2.2022</w:t>
            </w:r>
          </w:p>
        </w:tc>
      </w:tr>
      <w:tr w:rsidR="008C2028" w14:paraId="6DAC3D35"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34F5" w14:textId="77777777" w:rsidR="008C2028" w:rsidRDefault="008C2028" w:rsidP="00643C26">
            <w:pPr>
              <w:pStyle w:val="Standard"/>
              <w:rPr>
                <w:b/>
                <w:i/>
                <w:lang w:val="sk-SK"/>
              </w:rPr>
            </w:pPr>
            <w:r>
              <w:rPr>
                <w:b/>
                <w:i/>
                <w:lang w:val="sk-SK"/>
              </w:rPr>
              <w:t>VZN nadobúda účinnosť  dňa: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4A82" w14:textId="3488167A" w:rsidR="008C2028" w:rsidRPr="00AC765D" w:rsidRDefault="00AC765D" w:rsidP="00643C26">
            <w:pPr>
              <w:pStyle w:val="Standard"/>
              <w:rPr>
                <w:b/>
                <w:i/>
                <w:sz w:val="28"/>
                <w:szCs w:val="28"/>
                <w:lang w:val="sk-SK"/>
              </w:rPr>
            </w:pPr>
            <w:r>
              <w:rPr>
                <w:b/>
                <w:i/>
                <w:sz w:val="28"/>
                <w:szCs w:val="28"/>
                <w:lang w:val="sk-SK"/>
              </w:rPr>
              <w:t xml:space="preserve">  01.01.2023</w:t>
            </w:r>
          </w:p>
        </w:tc>
      </w:tr>
      <w:tr w:rsidR="008C2028" w14:paraId="4304478F" w14:textId="77777777" w:rsidTr="00643C26">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50E3F" w14:textId="77777777" w:rsidR="008C2028" w:rsidRDefault="008C2028" w:rsidP="00643C26">
            <w:pPr>
              <w:pStyle w:val="Standard"/>
              <w:rPr>
                <w:b/>
                <w:i/>
                <w:lang w:val="sk-SK"/>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4141" w14:textId="77777777" w:rsidR="008C2028" w:rsidRPr="00AC765D" w:rsidRDefault="008C2028" w:rsidP="00643C26">
            <w:pPr>
              <w:pStyle w:val="Standard"/>
              <w:rPr>
                <w:b/>
                <w:i/>
                <w:sz w:val="28"/>
                <w:szCs w:val="28"/>
                <w:lang w:val="sk-SK"/>
              </w:rPr>
            </w:pPr>
          </w:p>
        </w:tc>
      </w:tr>
    </w:tbl>
    <w:p w14:paraId="4D8ADA12" w14:textId="794A2D09" w:rsidR="008C2028" w:rsidRDefault="008C2028" w:rsidP="008C2028">
      <w:pPr>
        <w:pStyle w:val="Standard"/>
        <w:rPr>
          <w:b/>
          <w:i/>
          <w:sz w:val="18"/>
          <w:lang w:val="sk-SK"/>
        </w:rPr>
      </w:pPr>
      <w:r>
        <w:rPr>
          <w:b/>
          <w:i/>
          <w:sz w:val="18"/>
          <w:lang w:val="sk-SK"/>
        </w:rPr>
        <w:t xml:space="preserve">Horná  Strehová č. 26 991 02 Dolná  Strehová, </w:t>
      </w:r>
      <w:proofErr w:type="spellStart"/>
      <w:r>
        <w:rPr>
          <w:b/>
          <w:i/>
          <w:sz w:val="18"/>
          <w:lang w:val="sk-SK"/>
        </w:rPr>
        <w:t>okr</w:t>
      </w:r>
      <w:proofErr w:type="spellEnd"/>
      <w:r>
        <w:rPr>
          <w:b/>
          <w:i/>
          <w:sz w:val="18"/>
          <w:lang w:val="sk-SK"/>
        </w:rPr>
        <w:t>. Veľký Krtíš</w:t>
      </w:r>
      <w:r w:rsidR="00732110">
        <w:rPr>
          <w:b/>
          <w:i/>
          <w:sz w:val="18"/>
          <w:lang w:val="sk-SK"/>
        </w:rPr>
        <w:t xml:space="preserve">, </w:t>
      </w:r>
      <w:r>
        <w:rPr>
          <w:b/>
          <w:i/>
          <w:sz w:val="18"/>
          <w:lang w:val="sk-SK"/>
        </w:rPr>
        <w:t xml:space="preserve"> tel. 047 4897197,   e-mail: hornastrehova@procomp.sk  </w:t>
      </w:r>
    </w:p>
    <w:p w14:paraId="040B0482" w14:textId="77777777" w:rsidR="00BD7E47" w:rsidRDefault="00BD7E47">
      <w:pPr>
        <w:spacing w:line="240" w:lineRule="auto"/>
        <w:jc w:val="both"/>
        <w:rPr>
          <w:rFonts w:ascii="Times New Roman" w:hAnsi="Times New Roman"/>
          <w:sz w:val="23"/>
          <w:szCs w:val="23"/>
        </w:rPr>
      </w:pPr>
    </w:p>
    <w:p w14:paraId="35B89764" w14:textId="77777777" w:rsidR="00BD7E47" w:rsidRDefault="00087874">
      <w:pPr>
        <w:jc w:val="both"/>
        <w:rPr>
          <w:rFonts w:ascii="Times New Roman" w:hAnsi="Times New Roman"/>
          <w:sz w:val="23"/>
          <w:szCs w:val="23"/>
        </w:rPr>
      </w:pPr>
      <w:r>
        <w:rPr>
          <w:rFonts w:ascii="Times New Roman" w:hAnsi="Times New Roman"/>
          <w:sz w:val="23"/>
          <w:szCs w:val="23"/>
        </w:rPr>
        <w:t xml:space="preserve">            </w:t>
      </w:r>
    </w:p>
    <w:p w14:paraId="05949898" w14:textId="77777777" w:rsidR="00BD7E47" w:rsidRDefault="00087874">
      <w:pPr>
        <w:jc w:val="center"/>
        <w:rPr>
          <w:rFonts w:ascii="Times New Roman" w:hAnsi="Times New Roman"/>
          <w:color w:val="FFFFFF"/>
          <w:sz w:val="40"/>
          <w:szCs w:val="40"/>
        </w:rPr>
      </w:pPr>
      <w:r>
        <w:rPr>
          <w:rFonts w:ascii="Times New Roman" w:hAnsi="Times New Roman"/>
          <w:color w:val="FFFFFF" w:themeColor="background1"/>
          <w:sz w:val="52"/>
          <w:szCs w:val="52"/>
        </w:rPr>
        <w:t>N             NN   Á  V  R  H</w:t>
      </w:r>
      <w:r>
        <w:rPr>
          <w:rFonts w:ascii="Times New Roman" w:hAnsi="Times New Roman"/>
          <w:sz w:val="52"/>
          <w:szCs w:val="52"/>
        </w:rPr>
        <w:t xml:space="preserve"> </w:t>
      </w:r>
      <w:r>
        <w:rPr>
          <w:rFonts w:ascii="Times New Roman" w:hAnsi="Times New Roman"/>
          <w:color w:val="FFFFFF"/>
          <w:sz w:val="52"/>
          <w:szCs w:val="52"/>
        </w:rPr>
        <w:t xml:space="preserve">   Á   V    R    H</w:t>
      </w:r>
    </w:p>
    <w:p w14:paraId="30AEBAB7" w14:textId="065B66B9" w:rsidR="00BD7E47" w:rsidRPr="00AC765D" w:rsidRDefault="00F94593" w:rsidP="00F94593">
      <w:pPr>
        <w:jc w:val="center"/>
        <w:rPr>
          <w:rFonts w:ascii="Times New Roman" w:hAnsi="Times New Roman"/>
          <w:color w:val="FFFFFF" w:themeColor="background1"/>
          <w:sz w:val="48"/>
          <w:szCs w:val="48"/>
        </w:rPr>
      </w:pPr>
      <w:r w:rsidRPr="00AC765D">
        <w:rPr>
          <w:rFonts w:ascii="Times New Roman" w:hAnsi="Times New Roman"/>
          <w:color w:val="FFFFFF" w:themeColor="background1"/>
          <w:sz w:val="48"/>
          <w:szCs w:val="48"/>
        </w:rPr>
        <w:t>N  Á  V R  H</w:t>
      </w:r>
    </w:p>
    <w:p w14:paraId="3A3DBA80" w14:textId="44C15CCF" w:rsidR="00BD7E47" w:rsidRDefault="00AC765D" w:rsidP="00AC765D">
      <w:pPr>
        <w:tabs>
          <w:tab w:val="left" w:pos="8460"/>
        </w:tabs>
        <w:jc w:val="both"/>
        <w:rPr>
          <w:rFonts w:ascii="Times New Roman" w:hAnsi="Times New Roman"/>
          <w:sz w:val="23"/>
          <w:szCs w:val="23"/>
        </w:rPr>
      </w:pPr>
      <w:r>
        <w:rPr>
          <w:rFonts w:ascii="Times New Roman" w:hAnsi="Times New Roman"/>
          <w:sz w:val="23"/>
          <w:szCs w:val="23"/>
        </w:rPr>
        <w:tab/>
      </w:r>
    </w:p>
    <w:p w14:paraId="6D2886EE" w14:textId="77777777" w:rsidR="00BD7E47" w:rsidRDefault="00087874">
      <w:pPr>
        <w:jc w:val="both"/>
        <w:rPr>
          <w:rFonts w:ascii="Times New Roman" w:hAnsi="Times New Roman"/>
          <w:b/>
          <w:bCs/>
          <w:i/>
          <w:iCs/>
          <w:sz w:val="23"/>
          <w:szCs w:val="23"/>
        </w:rPr>
      </w:pPr>
      <w:r>
        <w:rPr>
          <w:rFonts w:ascii="Times New Roman" w:hAnsi="Times New Roman"/>
          <w:b/>
          <w:bCs/>
          <w:i/>
          <w:iCs/>
          <w:sz w:val="23"/>
          <w:szCs w:val="23"/>
        </w:rPr>
        <w:t xml:space="preserve">Obecné zastupiteľstvo v Hornej Strehovej  na  základe § 6 zák. SNR č. 369/1990 Zb. o obecnom zriadení v znení neskorších predpisov a zák. č.  582/2004  Z. z.  o miestnych daniach   a   miestnom   poplatku   za   komunálne   odpady    a   drobné   stavebné  odpady    v  y  d  á  v  a   </w:t>
      </w:r>
    </w:p>
    <w:p w14:paraId="46CD4EC6" w14:textId="77777777" w:rsidR="00BD7E47" w:rsidRDefault="00087874">
      <w:pPr>
        <w:jc w:val="center"/>
        <w:rPr>
          <w:rFonts w:ascii="Times New Roman" w:hAnsi="Times New Roman"/>
          <w:b/>
          <w:bCs/>
          <w:i/>
          <w:iCs/>
          <w:sz w:val="23"/>
          <w:szCs w:val="23"/>
        </w:rPr>
      </w:pPr>
      <w:r>
        <w:rPr>
          <w:rFonts w:ascii="Times New Roman" w:hAnsi="Times New Roman"/>
          <w:b/>
          <w:bCs/>
          <w:i/>
          <w:iCs/>
          <w:sz w:val="23"/>
          <w:szCs w:val="23"/>
        </w:rPr>
        <w:t>pre   územie  obce  Horná Strehová   toto</w:t>
      </w:r>
    </w:p>
    <w:p w14:paraId="4D53D493" w14:textId="77777777" w:rsidR="00BD7E47" w:rsidRDefault="00BD7E47">
      <w:pPr>
        <w:ind w:firstLine="0"/>
        <w:jc w:val="both"/>
        <w:rPr>
          <w:rFonts w:ascii="Times New Roman" w:hAnsi="Times New Roman"/>
          <w:sz w:val="23"/>
          <w:szCs w:val="23"/>
        </w:rPr>
      </w:pPr>
    </w:p>
    <w:p w14:paraId="240EF2A8" w14:textId="77777777" w:rsidR="00BD7E47" w:rsidRDefault="00087874">
      <w:pPr>
        <w:pStyle w:val="Nadpis3"/>
        <w:ind w:firstLine="0"/>
        <w:rPr>
          <w:rFonts w:ascii="Times New Roman" w:hAnsi="Times New Roman" w:cs="Times New Roman"/>
          <w:b/>
          <w:bCs/>
          <w:sz w:val="31"/>
          <w:szCs w:val="31"/>
        </w:rPr>
      </w:pPr>
      <w:r>
        <w:rPr>
          <w:rFonts w:ascii="Times New Roman" w:hAnsi="Times New Roman" w:cs="Times New Roman"/>
          <w:b/>
          <w:bCs/>
          <w:sz w:val="31"/>
          <w:szCs w:val="31"/>
        </w:rPr>
        <w:t>V Š E O B E C N E    Z Á V Ä Z N É    N A R I A D E N I E</w:t>
      </w:r>
    </w:p>
    <w:p w14:paraId="6C7FD60B" w14:textId="77777777" w:rsidR="00BD7E47" w:rsidRDefault="00087874">
      <w:pPr>
        <w:ind w:firstLine="0"/>
        <w:rPr>
          <w:i/>
          <w:sz w:val="28"/>
          <w:szCs w:val="28"/>
        </w:rPr>
      </w:pPr>
      <w:r>
        <w:rPr>
          <w:i/>
          <w:sz w:val="28"/>
          <w:szCs w:val="28"/>
        </w:rPr>
        <w:t xml:space="preserve">                 OBCE  HORNÁ  STREHOVÁ</w:t>
      </w:r>
    </w:p>
    <w:p w14:paraId="7F435AFB" w14:textId="63059E29" w:rsidR="00BD7E47" w:rsidRDefault="00087874">
      <w:r>
        <w:rPr>
          <w:rFonts w:ascii="Times New Roman" w:hAnsi="Times New Roman"/>
          <w:b/>
          <w:bCs/>
          <w:sz w:val="27"/>
          <w:szCs w:val="27"/>
        </w:rPr>
        <w:t xml:space="preserve">                                             č.   </w:t>
      </w:r>
      <w:r>
        <w:rPr>
          <w:rFonts w:ascii="Times New Roman" w:hAnsi="Times New Roman"/>
          <w:b/>
          <w:bCs/>
          <w:sz w:val="36"/>
          <w:szCs w:val="36"/>
        </w:rPr>
        <w:t xml:space="preserve"> </w:t>
      </w:r>
      <w:r w:rsidR="00F94593">
        <w:rPr>
          <w:rFonts w:ascii="Times New Roman" w:hAnsi="Times New Roman"/>
          <w:b/>
          <w:bCs/>
          <w:sz w:val="36"/>
          <w:szCs w:val="36"/>
        </w:rPr>
        <w:t>3</w:t>
      </w:r>
      <w:r>
        <w:rPr>
          <w:rFonts w:ascii="Times New Roman" w:hAnsi="Times New Roman"/>
          <w:b/>
          <w:bCs/>
          <w:sz w:val="36"/>
          <w:szCs w:val="36"/>
        </w:rPr>
        <w:t>/202</w:t>
      </w:r>
      <w:r w:rsidR="00F94593">
        <w:rPr>
          <w:rFonts w:ascii="Times New Roman" w:hAnsi="Times New Roman"/>
          <w:b/>
          <w:bCs/>
          <w:sz w:val="36"/>
          <w:szCs w:val="36"/>
        </w:rPr>
        <w:t>2</w:t>
      </w:r>
    </w:p>
    <w:p w14:paraId="56063A1B" w14:textId="77777777" w:rsidR="00BD7E47" w:rsidRDefault="00BD7E47">
      <w:pPr>
        <w:pStyle w:val="Zarkazkladnhotextu"/>
        <w:jc w:val="center"/>
        <w:rPr>
          <w:rFonts w:ascii="Times New Roman" w:hAnsi="Times New Roman"/>
          <w:b/>
          <w:bCs/>
          <w:i/>
          <w:iCs/>
          <w:sz w:val="32"/>
          <w:szCs w:val="27"/>
        </w:rPr>
      </w:pPr>
    </w:p>
    <w:p w14:paraId="47EFFF71" w14:textId="6B713C7E" w:rsidR="00BD7E47" w:rsidRDefault="00087874">
      <w:pPr>
        <w:pStyle w:val="Zarkazkladnhotextu"/>
        <w:jc w:val="left"/>
      </w:pPr>
      <w:r>
        <w:rPr>
          <w:rFonts w:ascii="Times New Roman" w:hAnsi="Times New Roman"/>
          <w:b/>
          <w:bCs/>
          <w:i/>
          <w:iCs/>
          <w:sz w:val="32"/>
          <w:szCs w:val="27"/>
        </w:rPr>
        <w:t xml:space="preserve">                                 </w:t>
      </w:r>
      <w:r w:rsidR="004A34F6">
        <w:rPr>
          <w:rFonts w:ascii="Times New Roman" w:hAnsi="Times New Roman"/>
          <w:b/>
          <w:bCs/>
          <w:i/>
          <w:iCs/>
          <w:sz w:val="32"/>
          <w:szCs w:val="27"/>
        </w:rPr>
        <w:t xml:space="preserve">          </w:t>
      </w:r>
    </w:p>
    <w:p w14:paraId="5D275F86" w14:textId="080E4CAA" w:rsidR="00BD7E47" w:rsidRDefault="00087874">
      <w:pPr>
        <w:pStyle w:val="Zarkazkladnhotextu"/>
        <w:jc w:val="center"/>
        <w:rPr>
          <w:rFonts w:ascii="Times New Roman" w:hAnsi="Times New Roman"/>
          <w:b/>
          <w:bCs/>
          <w:i/>
          <w:iCs/>
          <w:sz w:val="32"/>
          <w:szCs w:val="23"/>
        </w:rPr>
      </w:pPr>
      <w:r>
        <w:rPr>
          <w:rFonts w:ascii="Times New Roman" w:hAnsi="Times New Roman"/>
          <w:b/>
          <w:bCs/>
          <w:i/>
          <w:iCs/>
          <w:sz w:val="32"/>
          <w:szCs w:val="27"/>
        </w:rPr>
        <w:t>o  poplatku za komunálne odpady a drobné stavebné odpady</w:t>
      </w:r>
    </w:p>
    <w:p w14:paraId="4A8890D7" w14:textId="77777777" w:rsidR="00BD7E47" w:rsidRDefault="00BD7E47">
      <w:pPr>
        <w:jc w:val="both"/>
        <w:rPr>
          <w:rFonts w:ascii="Times New Roman" w:hAnsi="Times New Roman"/>
          <w:sz w:val="23"/>
          <w:szCs w:val="23"/>
        </w:rPr>
      </w:pPr>
    </w:p>
    <w:p w14:paraId="742956ED" w14:textId="77777777" w:rsidR="00BD7E47" w:rsidRDefault="00BD7E47">
      <w:pPr>
        <w:ind w:firstLine="0"/>
        <w:jc w:val="both"/>
        <w:rPr>
          <w:rFonts w:ascii="Times New Roman" w:hAnsi="Times New Roman"/>
          <w:sz w:val="23"/>
          <w:szCs w:val="23"/>
        </w:rPr>
      </w:pPr>
    </w:p>
    <w:p w14:paraId="2831E85E" w14:textId="77777777" w:rsidR="00732110" w:rsidRDefault="00732110">
      <w:pPr>
        <w:pStyle w:val="Nadpis4"/>
        <w:rPr>
          <w:rFonts w:ascii="Times New Roman" w:hAnsi="Times New Roman" w:cs="Times New Roman"/>
          <w:b/>
          <w:bCs/>
          <w:sz w:val="27"/>
          <w:szCs w:val="27"/>
        </w:rPr>
      </w:pPr>
    </w:p>
    <w:p w14:paraId="23B341CA" w14:textId="41FD299B" w:rsidR="00BD7E47" w:rsidRDefault="00087874">
      <w:pPr>
        <w:pStyle w:val="Nadpis4"/>
        <w:rPr>
          <w:rFonts w:ascii="Times New Roman" w:hAnsi="Times New Roman" w:cs="Times New Roman"/>
          <w:b/>
          <w:bCs/>
          <w:sz w:val="27"/>
          <w:szCs w:val="27"/>
        </w:rPr>
      </w:pPr>
      <w:r>
        <w:rPr>
          <w:rFonts w:ascii="Times New Roman" w:hAnsi="Times New Roman" w:cs="Times New Roman"/>
          <w:b/>
          <w:bCs/>
          <w:sz w:val="27"/>
          <w:szCs w:val="27"/>
        </w:rPr>
        <w:t>ÚVODNÉ  USTANOVENIA</w:t>
      </w:r>
    </w:p>
    <w:p w14:paraId="2EEFA8E4" w14:textId="77777777" w:rsidR="00BD7E47" w:rsidRDefault="00087874">
      <w:pPr>
        <w:ind w:firstLine="0"/>
        <w:jc w:val="center"/>
        <w:rPr>
          <w:rFonts w:ascii="Times New Roman" w:hAnsi="Times New Roman"/>
          <w:b/>
          <w:bCs/>
          <w:sz w:val="23"/>
          <w:szCs w:val="23"/>
        </w:rPr>
      </w:pPr>
      <w:r>
        <w:rPr>
          <w:rFonts w:ascii="Times New Roman" w:hAnsi="Times New Roman"/>
          <w:b/>
          <w:bCs/>
          <w:sz w:val="23"/>
          <w:szCs w:val="23"/>
        </w:rPr>
        <w:t>§  1</w:t>
      </w:r>
    </w:p>
    <w:p w14:paraId="3B2F09BF" w14:textId="4727DD39" w:rsidR="00BD7E47" w:rsidRDefault="00087874">
      <w:pPr>
        <w:pStyle w:val="Zarkazkladnhotextu"/>
        <w:spacing w:line="240" w:lineRule="auto"/>
        <w:ind w:firstLine="720"/>
        <w:rPr>
          <w:rFonts w:cs="Courier New"/>
          <w:sz w:val="23"/>
          <w:szCs w:val="23"/>
        </w:rPr>
      </w:pPr>
      <w:r>
        <w:rPr>
          <w:rFonts w:ascii="Times New Roman" w:hAnsi="Times New Roman"/>
          <w:sz w:val="23"/>
          <w:szCs w:val="23"/>
        </w:rPr>
        <w:t>(1) Toto  všeobecne  záväzné  nariadenie (ďalej len „VZN“) upravuje podrobne podmienky ukladania  poplatku za   komunálne   odpady    a   drobné   stavebné  odpady    (ďalej len „poplatok“)   na území obce Horná Strehová .</w:t>
      </w:r>
    </w:p>
    <w:p w14:paraId="1695B2D7" w14:textId="000D6558" w:rsidR="00BD7E47" w:rsidRDefault="00087874">
      <w:pPr>
        <w:spacing w:line="240" w:lineRule="auto"/>
        <w:ind w:firstLine="720"/>
        <w:jc w:val="both"/>
      </w:pPr>
      <w:r>
        <w:rPr>
          <w:rFonts w:ascii="Times New Roman" w:hAnsi="Times New Roman"/>
          <w:sz w:val="23"/>
          <w:szCs w:val="23"/>
        </w:rPr>
        <w:t xml:space="preserve">(2) Obec Horná Strehová  podľa § 11 ods. 4 písm. d) zákona 369/1990 </w:t>
      </w:r>
      <w:proofErr w:type="spellStart"/>
      <w:r>
        <w:rPr>
          <w:rFonts w:ascii="Times New Roman" w:hAnsi="Times New Roman"/>
          <w:sz w:val="23"/>
          <w:szCs w:val="23"/>
        </w:rPr>
        <w:t>Zb.z</w:t>
      </w:r>
      <w:proofErr w:type="spellEnd"/>
      <w:r>
        <w:rPr>
          <w:rFonts w:ascii="Times New Roman" w:hAnsi="Times New Roman"/>
          <w:sz w:val="23"/>
          <w:szCs w:val="23"/>
        </w:rPr>
        <w:t xml:space="preserve">. o obecnom zriadení v znení neskorších predpisov  rozhodla, že v nadväznosti na § 98 Zák. 582/2004 </w:t>
      </w:r>
      <w:proofErr w:type="spellStart"/>
      <w:r>
        <w:rPr>
          <w:rFonts w:ascii="Times New Roman" w:hAnsi="Times New Roman"/>
          <w:sz w:val="23"/>
          <w:szCs w:val="23"/>
        </w:rPr>
        <w:t>Zb.z</w:t>
      </w:r>
      <w:proofErr w:type="spellEnd"/>
      <w:r>
        <w:rPr>
          <w:rFonts w:ascii="Times New Roman" w:hAnsi="Times New Roman"/>
          <w:sz w:val="23"/>
          <w:szCs w:val="23"/>
        </w:rPr>
        <w:t>. o miestnych daniac</w:t>
      </w:r>
      <w:r w:rsidR="0094096B">
        <w:rPr>
          <w:rFonts w:ascii="Times New Roman" w:hAnsi="Times New Roman"/>
          <w:sz w:val="23"/>
          <w:szCs w:val="23"/>
        </w:rPr>
        <w:t>h</w:t>
      </w:r>
      <w:r>
        <w:rPr>
          <w:rFonts w:ascii="Times New Roman" w:hAnsi="Times New Roman"/>
          <w:sz w:val="23"/>
          <w:szCs w:val="23"/>
        </w:rPr>
        <w:t xml:space="preserve"> a miestnom poplatku za komunálne odpady a drobné stavebné odpady, v znení neskorších predpisov, s účinnosťou   od  01.01.202</w:t>
      </w:r>
      <w:r w:rsidR="00F94593">
        <w:rPr>
          <w:rFonts w:ascii="Times New Roman" w:hAnsi="Times New Roman"/>
          <w:sz w:val="23"/>
          <w:szCs w:val="23"/>
        </w:rPr>
        <w:t>3</w:t>
      </w:r>
      <w:r>
        <w:rPr>
          <w:rFonts w:ascii="Times New Roman" w:hAnsi="Times New Roman"/>
          <w:sz w:val="23"/>
          <w:szCs w:val="23"/>
        </w:rPr>
        <w:t xml:space="preserve">   na  území obce Horná Strehová  ukladá:</w:t>
      </w:r>
    </w:p>
    <w:p w14:paraId="00A63637" w14:textId="77777777" w:rsidR="0094096B" w:rsidRDefault="00087874">
      <w:pPr>
        <w:pStyle w:val="Zarkazkladnhotextu"/>
        <w:jc w:val="center"/>
        <w:rPr>
          <w:rFonts w:ascii="Times New Roman" w:hAnsi="Times New Roman"/>
          <w:b/>
          <w:bCs/>
          <w:i/>
          <w:iCs/>
          <w:sz w:val="27"/>
          <w:szCs w:val="27"/>
        </w:rPr>
      </w:pPr>
      <w:r>
        <w:rPr>
          <w:rFonts w:ascii="Times New Roman" w:hAnsi="Times New Roman"/>
          <w:b/>
          <w:bCs/>
          <w:i/>
          <w:iCs/>
          <w:sz w:val="27"/>
          <w:szCs w:val="27"/>
        </w:rPr>
        <w:t xml:space="preserve">     </w:t>
      </w:r>
    </w:p>
    <w:p w14:paraId="07FA9C67" w14:textId="78661E52" w:rsidR="00BD7E47" w:rsidRDefault="00087874">
      <w:pPr>
        <w:pStyle w:val="Zarkazkladnhotextu"/>
        <w:jc w:val="center"/>
      </w:pPr>
      <w:r>
        <w:rPr>
          <w:rFonts w:ascii="Times New Roman" w:hAnsi="Times New Roman"/>
          <w:b/>
          <w:bCs/>
          <w:i/>
          <w:iCs/>
          <w:sz w:val="27"/>
          <w:szCs w:val="27"/>
        </w:rPr>
        <w:t xml:space="preserve"> </w:t>
      </w:r>
    </w:p>
    <w:p w14:paraId="5035A3E9" w14:textId="2AFE49E8" w:rsidR="00BD7E47" w:rsidRDefault="00087874">
      <w:pPr>
        <w:ind w:firstLine="0"/>
        <w:jc w:val="center"/>
        <w:rPr>
          <w:rFonts w:ascii="Times New Roman" w:hAnsi="Times New Roman"/>
          <w:b/>
          <w:bCs/>
          <w:sz w:val="32"/>
          <w:szCs w:val="23"/>
        </w:rPr>
      </w:pPr>
      <w:r>
        <w:rPr>
          <w:rFonts w:ascii="Times New Roman" w:hAnsi="Times New Roman"/>
          <w:b/>
          <w:bCs/>
          <w:sz w:val="28"/>
          <w:szCs w:val="28"/>
        </w:rPr>
        <w:t xml:space="preserve"> </w:t>
      </w:r>
      <w:r w:rsidR="0094096B">
        <w:rPr>
          <w:rFonts w:ascii="Times New Roman" w:hAnsi="Times New Roman"/>
          <w:b/>
          <w:bCs/>
          <w:sz w:val="28"/>
          <w:szCs w:val="28"/>
        </w:rPr>
        <w:t>P</w:t>
      </w:r>
      <w:r>
        <w:rPr>
          <w:rFonts w:ascii="Times New Roman" w:hAnsi="Times New Roman"/>
          <w:b/>
          <w:bCs/>
          <w:sz w:val="28"/>
          <w:szCs w:val="28"/>
        </w:rPr>
        <w:t>oplatok za komunálne odpady</w:t>
      </w:r>
      <w:r w:rsidR="0094096B">
        <w:rPr>
          <w:rFonts w:ascii="Times New Roman" w:hAnsi="Times New Roman"/>
          <w:b/>
          <w:bCs/>
          <w:sz w:val="28"/>
          <w:szCs w:val="28"/>
        </w:rPr>
        <w:t xml:space="preserve"> </w:t>
      </w:r>
      <w:r>
        <w:rPr>
          <w:rFonts w:ascii="Times New Roman" w:hAnsi="Times New Roman"/>
          <w:b/>
          <w:bCs/>
          <w:sz w:val="28"/>
          <w:szCs w:val="28"/>
        </w:rPr>
        <w:t>a drobné stavebné odpady</w:t>
      </w:r>
    </w:p>
    <w:p w14:paraId="34DE11F7" w14:textId="77777777" w:rsidR="00BD7E47" w:rsidRDefault="00087874">
      <w:pPr>
        <w:ind w:firstLine="0"/>
        <w:jc w:val="center"/>
      </w:pPr>
      <w:r>
        <w:rPr>
          <w:rFonts w:ascii="Times New Roman" w:hAnsi="Times New Roman"/>
          <w:b/>
          <w:bCs/>
          <w:sz w:val="23"/>
          <w:szCs w:val="23"/>
        </w:rPr>
        <w:t>§  2</w:t>
      </w:r>
    </w:p>
    <w:p w14:paraId="4663EEEC" w14:textId="67E6848E" w:rsidR="00BD7E47" w:rsidRDefault="00087874">
      <w:pPr>
        <w:ind w:firstLine="0"/>
        <w:jc w:val="center"/>
      </w:pPr>
      <w:r>
        <w:rPr>
          <w:rFonts w:ascii="Times New Roman" w:hAnsi="Times New Roman"/>
          <w:b/>
          <w:bCs/>
          <w:sz w:val="23"/>
          <w:szCs w:val="23"/>
        </w:rPr>
        <w:t>Poplatok</w:t>
      </w:r>
    </w:p>
    <w:p w14:paraId="02D1A470" w14:textId="2D5445DE" w:rsidR="00BD7E47" w:rsidRDefault="00087874">
      <w:pPr>
        <w:spacing w:line="240" w:lineRule="auto"/>
        <w:ind w:left="567" w:firstLine="0"/>
      </w:pPr>
      <w:r>
        <w:rPr>
          <w:rFonts w:ascii="Times New Roman" w:hAnsi="Times New Roman"/>
          <w:sz w:val="23"/>
          <w:szCs w:val="23"/>
        </w:rPr>
        <w:t xml:space="preserve">(1) </w:t>
      </w:r>
      <w:r w:rsidR="0091055A">
        <w:rPr>
          <w:rFonts w:ascii="Times New Roman" w:hAnsi="Times New Roman"/>
          <w:sz w:val="23"/>
          <w:szCs w:val="23"/>
        </w:rPr>
        <w:t>P</w:t>
      </w:r>
      <w:r>
        <w:rPr>
          <w:rFonts w:ascii="Times New Roman" w:hAnsi="Times New Roman"/>
          <w:sz w:val="23"/>
          <w:szCs w:val="23"/>
        </w:rPr>
        <w:t>oplatok za  komunálne odpady a drobné  stavebné odpady (ďalej len „poplatok“) sa platí za:</w:t>
      </w:r>
    </w:p>
    <w:p w14:paraId="3F9E01DA" w14:textId="77777777" w:rsidR="00BD7E47" w:rsidRDefault="00087874">
      <w:pPr>
        <w:spacing w:line="240" w:lineRule="auto"/>
        <w:ind w:firstLine="0"/>
      </w:pPr>
      <w:r>
        <w:rPr>
          <w:rFonts w:ascii="Times New Roman" w:hAnsi="Times New Roman"/>
          <w:sz w:val="23"/>
          <w:szCs w:val="23"/>
        </w:rPr>
        <w:t>a/  činnosti nakladania so zmesovým  komunálnym odpadom</w:t>
      </w:r>
    </w:p>
    <w:p w14:paraId="2BB9E5A3" w14:textId="77777777" w:rsidR="00BD7E47" w:rsidRDefault="00087874">
      <w:pPr>
        <w:spacing w:line="240" w:lineRule="auto"/>
        <w:ind w:firstLine="0"/>
      </w:pPr>
      <w:r>
        <w:rPr>
          <w:rFonts w:ascii="Times New Roman" w:hAnsi="Times New Roman"/>
          <w:sz w:val="23"/>
          <w:szCs w:val="23"/>
        </w:rPr>
        <w:t>b/  činnosti nakladania s biologicky rozložiteľným komunálnym odpadom</w:t>
      </w:r>
    </w:p>
    <w:p w14:paraId="15AB55BD" w14:textId="77777777" w:rsidR="00BD7E47" w:rsidRDefault="00087874">
      <w:pPr>
        <w:spacing w:line="240" w:lineRule="auto"/>
        <w:ind w:firstLine="0"/>
      </w:pPr>
      <w:r>
        <w:rPr>
          <w:rFonts w:ascii="Times New Roman" w:hAnsi="Times New Roman"/>
          <w:sz w:val="23"/>
          <w:szCs w:val="23"/>
        </w:rPr>
        <w:t xml:space="preserve">c/  triedený zber zložiek komunálneho odpadu, na ktoré sa nevzťahuje rozšírená zodpovednosť   </w:t>
      </w:r>
    </w:p>
    <w:p w14:paraId="6904FDFD" w14:textId="77777777" w:rsidR="00BD7E47" w:rsidRDefault="00087874">
      <w:pPr>
        <w:spacing w:line="240" w:lineRule="auto"/>
        <w:ind w:firstLine="0"/>
      </w:pPr>
      <w:r>
        <w:rPr>
          <w:rFonts w:ascii="Times New Roman" w:hAnsi="Times New Roman"/>
          <w:sz w:val="23"/>
          <w:szCs w:val="23"/>
        </w:rPr>
        <w:t xml:space="preserve">     výrobcov</w:t>
      </w:r>
    </w:p>
    <w:p w14:paraId="7F90B3F0" w14:textId="77777777" w:rsidR="00BD7E47" w:rsidRDefault="00087874">
      <w:pPr>
        <w:spacing w:line="240" w:lineRule="auto"/>
        <w:ind w:firstLine="0"/>
      </w:pPr>
      <w:r>
        <w:rPr>
          <w:rFonts w:ascii="Times New Roman" w:hAnsi="Times New Roman"/>
          <w:sz w:val="23"/>
          <w:szCs w:val="23"/>
        </w:rPr>
        <w:t xml:space="preserve">d/  náklady spôsobené nedôsledným triedením oddelene zbieraných zložiek komunálneho odpadu, na  </w:t>
      </w:r>
    </w:p>
    <w:p w14:paraId="6D540701" w14:textId="77777777" w:rsidR="00BD7E47" w:rsidRDefault="00087874">
      <w:pPr>
        <w:spacing w:line="240" w:lineRule="auto"/>
        <w:ind w:firstLine="0"/>
      </w:pPr>
      <w:r>
        <w:rPr>
          <w:rFonts w:ascii="Times New Roman" w:hAnsi="Times New Roman"/>
          <w:sz w:val="23"/>
          <w:szCs w:val="23"/>
        </w:rPr>
        <w:t xml:space="preserve">     ktoré sa vzťahuje rozšírená zodpovednosť výrobcov</w:t>
      </w:r>
    </w:p>
    <w:p w14:paraId="4B9DA547" w14:textId="77777777" w:rsidR="00BD7E47" w:rsidRDefault="00087874">
      <w:pPr>
        <w:spacing w:line="240" w:lineRule="auto"/>
        <w:ind w:firstLine="0"/>
      </w:pPr>
      <w:r>
        <w:rPr>
          <w:rFonts w:ascii="Times New Roman" w:hAnsi="Times New Roman"/>
          <w:sz w:val="23"/>
          <w:szCs w:val="23"/>
        </w:rPr>
        <w:t>e/  náklady presahujúce výšku obvyklých nákladov podľa osobitného predpisu.</w:t>
      </w:r>
    </w:p>
    <w:p w14:paraId="79DA6EA1" w14:textId="77777777" w:rsidR="00BD7E47" w:rsidRDefault="00BD7E47">
      <w:pPr>
        <w:spacing w:line="240" w:lineRule="auto"/>
        <w:ind w:firstLine="720"/>
        <w:jc w:val="both"/>
        <w:rPr>
          <w:rFonts w:ascii="Times New Roman" w:hAnsi="Times New Roman"/>
          <w:sz w:val="23"/>
          <w:szCs w:val="23"/>
        </w:rPr>
      </w:pPr>
    </w:p>
    <w:p w14:paraId="4BD30E86" w14:textId="09A2B75D" w:rsidR="00BD7E47" w:rsidRDefault="00087874">
      <w:pPr>
        <w:spacing w:line="240" w:lineRule="auto"/>
        <w:ind w:left="567" w:firstLine="0"/>
      </w:pPr>
      <w:r>
        <w:rPr>
          <w:rFonts w:ascii="Times New Roman" w:hAnsi="Times New Roman"/>
          <w:sz w:val="23"/>
          <w:szCs w:val="23"/>
        </w:rPr>
        <w:t>(2) Ak ďalej nie je ustanovené inak,</w:t>
      </w:r>
      <w:r w:rsidR="0091055A">
        <w:rPr>
          <w:rFonts w:ascii="Times New Roman" w:hAnsi="Times New Roman"/>
          <w:sz w:val="23"/>
          <w:szCs w:val="23"/>
        </w:rPr>
        <w:t xml:space="preserve"> </w:t>
      </w:r>
      <w:r>
        <w:rPr>
          <w:rFonts w:ascii="Times New Roman" w:hAnsi="Times New Roman"/>
          <w:sz w:val="23"/>
          <w:szCs w:val="23"/>
        </w:rPr>
        <w:t>poplatok platí poplatník, ktorým je</w:t>
      </w:r>
    </w:p>
    <w:p w14:paraId="631306B4" w14:textId="77777777" w:rsidR="0091055A" w:rsidRDefault="00087874">
      <w:pPr>
        <w:spacing w:line="240" w:lineRule="auto"/>
        <w:ind w:firstLine="0"/>
        <w:jc w:val="both"/>
        <w:rPr>
          <w:rFonts w:ascii="Times New Roman" w:hAnsi="Times New Roman"/>
          <w:sz w:val="23"/>
          <w:szCs w:val="23"/>
        </w:rPr>
      </w:pPr>
      <w:r>
        <w:rPr>
          <w:rFonts w:ascii="Times New Roman" w:hAnsi="Times New Roman"/>
          <w:sz w:val="23"/>
          <w:szCs w:val="23"/>
        </w:rPr>
        <w:t xml:space="preserve">a) fyzická  osoba,  ktorá  má   v  obci  trvalý  pobyt alebo prechodný  pobyt  </w:t>
      </w:r>
    </w:p>
    <w:p w14:paraId="7AE10437" w14:textId="73C7985D" w:rsidR="00BD7E47" w:rsidRDefault="0091055A">
      <w:pPr>
        <w:spacing w:line="240" w:lineRule="auto"/>
        <w:ind w:firstLine="0"/>
        <w:jc w:val="both"/>
        <w:rPr>
          <w:rFonts w:ascii="Times New Roman" w:hAnsi="Times New Roman"/>
          <w:sz w:val="23"/>
          <w:szCs w:val="23"/>
        </w:rPr>
      </w:pPr>
      <w:r>
        <w:rPr>
          <w:rFonts w:ascii="Times New Roman" w:hAnsi="Times New Roman"/>
          <w:sz w:val="23"/>
          <w:szCs w:val="23"/>
        </w:rPr>
        <w:t xml:space="preserve">b) </w:t>
      </w:r>
      <w:r w:rsidR="00646598">
        <w:rPr>
          <w:rFonts w:ascii="Times New Roman" w:hAnsi="Times New Roman"/>
          <w:sz w:val="23"/>
          <w:szCs w:val="23"/>
        </w:rPr>
        <w:t xml:space="preserve">fyzická osoba, </w:t>
      </w:r>
      <w:r w:rsidR="00087874">
        <w:rPr>
          <w:rFonts w:ascii="Times New Roman" w:hAnsi="Times New Roman"/>
          <w:sz w:val="23"/>
          <w:szCs w:val="23"/>
        </w:rPr>
        <w:t xml:space="preserve">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w:t>
      </w:r>
    </w:p>
    <w:p w14:paraId="256BB482" w14:textId="1AFC8EFA" w:rsidR="00BD7E47" w:rsidRDefault="00646598">
      <w:pPr>
        <w:spacing w:line="240" w:lineRule="auto"/>
        <w:ind w:firstLine="0"/>
        <w:rPr>
          <w:rFonts w:ascii="Times New Roman" w:hAnsi="Times New Roman"/>
          <w:sz w:val="23"/>
          <w:szCs w:val="23"/>
        </w:rPr>
      </w:pPr>
      <w:r>
        <w:rPr>
          <w:rFonts w:ascii="Times New Roman" w:hAnsi="Times New Roman"/>
          <w:sz w:val="23"/>
          <w:szCs w:val="23"/>
        </w:rPr>
        <w:t>c</w:t>
      </w:r>
      <w:r w:rsidR="00087874">
        <w:rPr>
          <w:rFonts w:ascii="Times New Roman" w:hAnsi="Times New Roman"/>
          <w:sz w:val="23"/>
          <w:szCs w:val="23"/>
        </w:rPr>
        <w:t>) právnická  osoba,  ktorá  je   oprávnená  užívať  alebo  užíva nehnuteľnosť nachádzajúcu sa na území  obce na iný účel ako na podnikanie,</w:t>
      </w:r>
    </w:p>
    <w:p w14:paraId="2FF8A2E3" w14:textId="08F92F64" w:rsidR="00BD7E47" w:rsidRDefault="00646598">
      <w:pPr>
        <w:spacing w:line="240" w:lineRule="auto"/>
        <w:ind w:firstLine="0"/>
        <w:jc w:val="both"/>
        <w:rPr>
          <w:rFonts w:ascii="Times New Roman" w:hAnsi="Times New Roman"/>
          <w:sz w:val="23"/>
          <w:szCs w:val="23"/>
        </w:rPr>
      </w:pPr>
      <w:r>
        <w:rPr>
          <w:rFonts w:ascii="Times New Roman" w:hAnsi="Times New Roman"/>
          <w:sz w:val="23"/>
          <w:szCs w:val="23"/>
        </w:rPr>
        <w:t>d</w:t>
      </w:r>
      <w:r w:rsidR="00087874">
        <w:rPr>
          <w:rFonts w:ascii="Times New Roman" w:hAnsi="Times New Roman"/>
          <w:sz w:val="23"/>
          <w:szCs w:val="23"/>
        </w:rPr>
        <w:t>) podnikateľ, ktorý je oprávnený užívať alebo užíva nehnuteľnosť nachádzajúcu sa na území obce na účel podnikania.</w:t>
      </w:r>
    </w:p>
    <w:p w14:paraId="708DB920" w14:textId="77777777" w:rsidR="00BD7E47" w:rsidRDefault="00BD7E47">
      <w:pPr>
        <w:spacing w:line="240" w:lineRule="auto"/>
        <w:ind w:firstLine="0"/>
        <w:jc w:val="both"/>
        <w:rPr>
          <w:rFonts w:ascii="Times New Roman" w:hAnsi="Times New Roman"/>
          <w:sz w:val="16"/>
          <w:szCs w:val="16"/>
        </w:rPr>
      </w:pPr>
    </w:p>
    <w:p w14:paraId="0803F897" w14:textId="77777777" w:rsidR="00BD7E47" w:rsidRDefault="00087874">
      <w:pPr>
        <w:spacing w:line="240" w:lineRule="auto"/>
        <w:ind w:firstLine="567"/>
        <w:jc w:val="both"/>
      </w:pPr>
      <w:r>
        <w:rPr>
          <w:rFonts w:ascii="Times New Roman" w:hAnsi="Times New Roman"/>
          <w:sz w:val="23"/>
          <w:szCs w:val="23"/>
        </w:rPr>
        <w:t xml:space="preserve">(3) Ak má osoba podľa odseku  2 písm. a) v obci súčasne trvalý pobyt  a prechodný  pobyt, poplatok  platí iba  z dôvodu  trvalého pobytu. Ak  má osoba podľa odseku  2 písm. a) tohto ustanovenia </w:t>
      </w:r>
    </w:p>
    <w:p w14:paraId="1B6464FE" w14:textId="77777777" w:rsidR="00BD7E47" w:rsidRDefault="00087874">
      <w:pPr>
        <w:spacing w:line="240" w:lineRule="auto"/>
        <w:ind w:firstLine="0"/>
        <w:jc w:val="both"/>
      </w:pPr>
      <w:r>
        <w:rPr>
          <w:rFonts w:ascii="Times New Roman" w:hAnsi="Times New Roman"/>
          <w:sz w:val="23"/>
          <w:szCs w:val="23"/>
        </w:rPr>
        <w:t>v obci  trvalý pobyt alebo prechodný  pobyt a súčasne  je oprávnená užívať  alebo užíva nehnuteľnosť  na iný  účel ako  na podnikanie,  poplatok platí iba z dôvodu trvalého pobytu alebo prechodného pobytu .</w:t>
      </w:r>
    </w:p>
    <w:p w14:paraId="75831739" w14:textId="77777777" w:rsidR="00BD7E47" w:rsidRDefault="00BD7E47">
      <w:pPr>
        <w:spacing w:line="240" w:lineRule="auto"/>
        <w:ind w:firstLine="567"/>
        <w:jc w:val="both"/>
        <w:rPr>
          <w:rFonts w:ascii="Times New Roman" w:hAnsi="Times New Roman"/>
          <w:sz w:val="23"/>
          <w:szCs w:val="23"/>
        </w:rPr>
      </w:pPr>
    </w:p>
    <w:p w14:paraId="411ED354" w14:textId="4B2D2344" w:rsidR="00BD7E47" w:rsidRDefault="00087874" w:rsidP="00732110">
      <w:pPr>
        <w:spacing w:line="240" w:lineRule="auto"/>
        <w:ind w:firstLine="567"/>
        <w:jc w:val="both"/>
      </w:pPr>
      <w:r>
        <w:rPr>
          <w:rFonts w:ascii="Times New Roman" w:hAnsi="Times New Roman"/>
          <w:sz w:val="23"/>
          <w:szCs w:val="23"/>
        </w:rPr>
        <w:t>(4)  Poplatníkom nie je osoba, ktorej oprávnenie užívať nehnuteľnosť vyplýva z povahy právneho</w:t>
      </w:r>
      <w:r w:rsidR="00646598">
        <w:rPr>
          <w:rFonts w:ascii="Times New Roman" w:hAnsi="Times New Roman"/>
          <w:sz w:val="23"/>
          <w:szCs w:val="23"/>
        </w:rPr>
        <w:t xml:space="preserve"> </w:t>
      </w:r>
      <w:r>
        <w:rPr>
          <w:rFonts w:ascii="Times New Roman" w:hAnsi="Times New Roman"/>
          <w:sz w:val="23"/>
          <w:szCs w:val="23"/>
        </w:rPr>
        <w:t>vzťahu s poplatníkom podľa ods. 2, ak je to zariadenie, ktoré poskytuje</w:t>
      </w:r>
    </w:p>
    <w:p w14:paraId="569E0D77" w14:textId="77777777" w:rsidR="00BD7E47" w:rsidRDefault="00087874">
      <w:pPr>
        <w:spacing w:line="240" w:lineRule="auto"/>
        <w:ind w:firstLine="567"/>
        <w:jc w:val="both"/>
      </w:pPr>
      <w:r>
        <w:rPr>
          <w:rFonts w:ascii="Times New Roman" w:hAnsi="Times New Roman"/>
          <w:sz w:val="23"/>
          <w:szCs w:val="23"/>
        </w:rPr>
        <w:t>a/ ubytovacie služby</w:t>
      </w:r>
    </w:p>
    <w:p w14:paraId="087760CE" w14:textId="77777777" w:rsidR="00BD7E47" w:rsidRDefault="00087874">
      <w:pPr>
        <w:spacing w:line="240" w:lineRule="auto"/>
        <w:ind w:firstLine="567"/>
        <w:jc w:val="both"/>
      </w:pPr>
      <w:r>
        <w:rPr>
          <w:rFonts w:ascii="Times New Roman" w:hAnsi="Times New Roman"/>
          <w:sz w:val="23"/>
          <w:szCs w:val="23"/>
        </w:rPr>
        <w:t>b/ služby zdravotnej starostlivosti .</w:t>
      </w:r>
    </w:p>
    <w:p w14:paraId="66C978C1" w14:textId="77777777" w:rsidR="00BD7E47" w:rsidRDefault="00087874">
      <w:pPr>
        <w:spacing w:line="240" w:lineRule="auto"/>
        <w:ind w:firstLine="567"/>
        <w:jc w:val="both"/>
      </w:pPr>
      <w:r>
        <w:rPr>
          <w:rFonts w:ascii="Times New Roman" w:hAnsi="Times New Roman"/>
          <w:sz w:val="23"/>
          <w:szCs w:val="23"/>
        </w:rPr>
        <w:t>c/ sociálne služby v zariadeniach sociálnych služieb</w:t>
      </w:r>
    </w:p>
    <w:p w14:paraId="5A2A6D9C" w14:textId="77777777" w:rsidR="00BD7E47" w:rsidRDefault="00087874">
      <w:pPr>
        <w:spacing w:line="240" w:lineRule="auto"/>
        <w:ind w:firstLine="567"/>
        <w:jc w:val="both"/>
      </w:pPr>
      <w:r>
        <w:rPr>
          <w:rFonts w:ascii="Times New Roman" w:hAnsi="Times New Roman"/>
          <w:sz w:val="23"/>
          <w:szCs w:val="23"/>
        </w:rPr>
        <w:t>d/ užíva z dôvodu plnenia pracovnoprávnych vzťahov s poplatníkom</w:t>
      </w:r>
    </w:p>
    <w:p w14:paraId="28BBF049" w14:textId="77777777" w:rsidR="00BD7E47" w:rsidRDefault="00BD7E47">
      <w:pPr>
        <w:spacing w:line="240" w:lineRule="auto"/>
        <w:ind w:firstLine="567"/>
        <w:jc w:val="both"/>
        <w:rPr>
          <w:rFonts w:ascii="Times New Roman" w:hAnsi="Times New Roman"/>
          <w:sz w:val="23"/>
          <w:szCs w:val="23"/>
        </w:rPr>
      </w:pPr>
    </w:p>
    <w:p w14:paraId="4CFDE89A" w14:textId="77777777" w:rsidR="00BD7E47" w:rsidRDefault="00087874">
      <w:pPr>
        <w:tabs>
          <w:tab w:val="left" w:pos="0"/>
        </w:tabs>
        <w:spacing w:line="240" w:lineRule="auto"/>
        <w:ind w:left="567" w:firstLine="0"/>
        <w:jc w:val="both"/>
      </w:pPr>
      <w:r>
        <w:rPr>
          <w:rFonts w:ascii="Times New Roman" w:hAnsi="Times New Roman"/>
          <w:sz w:val="23"/>
          <w:szCs w:val="23"/>
        </w:rPr>
        <w:lastRenderedPageBreak/>
        <w:t>(5) Poplatok od  poplatníka v ustanovenej  výške pre obec  vyberá a za vybraný poplatok ručí</w:t>
      </w:r>
    </w:p>
    <w:p w14:paraId="43D12BBE" w14:textId="77777777" w:rsidR="00BD7E47" w:rsidRDefault="00087874">
      <w:pPr>
        <w:pStyle w:val="Zkladntext2"/>
        <w:spacing w:line="240" w:lineRule="auto"/>
        <w:rPr>
          <w:sz w:val="23"/>
          <w:szCs w:val="23"/>
        </w:rPr>
      </w:pPr>
      <w:r>
        <w:rPr>
          <w:sz w:val="23"/>
          <w:szCs w:val="23"/>
        </w:rPr>
        <w:t>a/ vlastník nehnuteľnosti; ak  je nehnuteľnosť v spoluvlastníctve viacerých  spoluvlastníkov  alebo  ak  ide  o  bytový dom, poplatok  vyberá a  za  vybraný  poplatok ručí  zástupca alebo správca určený spoluvlastníkmi, ak s výberom poplatku zástupca alebo  správca súhlasí;  ak nedošlo  k určeniu  zástupcu alebo správcu, obec  určí spomedzi vlastníkov  alebo spoluvlastníkov zástupcu, ktorý poplatok pre obec vyberie,</w:t>
      </w:r>
    </w:p>
    <w:p w14:paraId="4A880305" w14:textId="77777777" w:rsidR="00BD7E47" w:rsidRDefault="00087874">
      <w:pPr>
        <w:pStyle w:val="Zkladntext2"/>
        <w:spacing w:line="240" w:lineRule="auto"/>
        <w:rPr>
          <w:sz w:val="23"/>
          <w:szCs w:val="23"/>
        </w:rPr>
      </w:pPr>
      <w:r>
        <w:rPr>
          <w:sz w:val="23"/>
          <w:szCs w:val="23"/>
        </w:rPr>
        <w:t>b/ správca, ak je vlastníkom nehnuteľnosti štát, vyšší územný celok alebo obec (ďalej len "platiteľ").  Platiteľ a poplatník sa môžu písomne dohodnúť, že poplatok obci  odvedie priamo poplatník; za  odvedenie poplatku  obci ručí platiteľ.</w:t>
      </w:r>
    </w:p>
    <w:p w14:paraId="5EE8BF57" w14:textId="77777777" w:rsidR="00BD7E47" w:rsidRDefault="00BD7E47">
      <w:pPr>
        <w:pStyle w:val="Zkladntext2"/>
        <w:spacing w:line="240" w:lineRule="auto"/>
        <w:rPr>
          <w:sz w:val="22"/>
          <w:szCs w:val="22"/>
        </w:rPr>
      </w:pPr>
    </w:p>
    <w:p w14:paraId="2201555B" w14:textId="77777777" w:rsidR="00BD7E47" w:rsidRDefault="00087874">
      <w:pPr>
        <w:tabs>
          <w:tab w:val="left" w:pos="565"/>
        </w:tabs>
        <w:spacing w:line="240" w:lineRule="auto"/>
        <w:ind w:firstLine="567"/>
        <w:jc w:val="both"/>
      </w:pPr>
      <w:bookmarkStart w:id="0" w:name="__DdeLink__205_1319575175"/>
      <w:r>
        <w:rPr>
          <w:rFonts w:ascii="Times New Roman" w:hAnsi="Times New Roman"/>
          <w:sz w:val="23"/>
          <w:szCs w:val="23"/>
        </w:rPr>
        <w:t>(6)</w:t>
      </w:r>
      <w:bookmarkEnd w:id="0"/>
      <w:r>
        <w:rPr>
          <w:rFonts w:ascii="Times New Roman" w:hAnsi="Times New Roman"/>
          <w:sz w:val="23"/>
          <w:szCs w:val="23"/>
        </w:rPr>
        <w:t xml:space="preserve"> Poplatková   povinnosť   vzniká   dňom,   ktorým   nastane skutočnosť uvedená v odseku 2 tohto ustanovenia. Poplatková povinnosť zaniká dňom, ktorým zanikne skutočnosť zakladajúca vznik poplatkovej povinnosti.</w:t>
      </w:r>
    </w:p>
    <w:p w14:paraId="28345B5A" w14:textId="77777777" w:rsidR="00BD7E47" w:rsidRDefault="00BD7E47">
      <w:pPr>
        <w:spacing w:line="240" w:lineRule="auto"/>
        <w:ind w:firstLine="720"/>
        <w:jc w:val="both"/>
        <w:rPr>
          <w:rFonts w:ascii="Times New Roman" w:hAnsi="Times New Roman"/>
          <w:sz w:val="23"/>
          <w:szCs w:val="23"/>
        </w:rPr>
      </w:pPr>
    </w:p>
    <w:p w14:paraId="7785042D" w14:textId="77777777" w:rsidR="00BD7E47" w:rsidRDefault="00BD7E47">
      <w:pPr>
        <w:spacing w:line="240" w:lineRule="auto"/>
        <w:ind w:firstLine="720"/>
        <w:jc w:val="both"/>
        <w:rPr>
          <w:rFonts w:ascii="Times New Roman" w:hAnsi="Times New Roman"/>
          <w:sz w:val="23"/>
          <w:szCs w:val="23"/>
        </w:rPr>
      </w:pPr>
    </w:p>
    <w:p w14:paraId="44FE1A46" w14:textId="6F77E198" w:rsidR="00BD7E47" w:rsidRDefault="00087874">
      <w:pPr>
        <w:spacing w:line="240" w:lineRule="auto"/>
        <w:ind w:firstLine="720"/>
        <w:jc w:val="center"/>
        <w:rPr>
          <w:rFonts w:ascii="Times New Roman" w:hAnsi="Times New Roman"/>
          <w:b/>
          <w:bCs/>
          <w:sz w:val="23"/>
          <w:szCs w:val="23"/>
        </w:rPr>
      </w:pPr>
      <w:r>
        <w:rPr>
          <w:rFonts w:ascii="Times New Roman" w:hAnsi="Times New Roman"/>
          <w:b/>
          <w:bCs/>
          <w:sz w:val="23"/>
          <w:szCs w:val="23"/>
        </w:rPr>
        <w:t>§ 3</w:t>
      </w:r>
    </w:p>
    <w:p w14:paraId="65168698" w14:textId="77777777" w:rsidR="0094096B" w:rsidRDefault="0094096B">
      <w:pPr>
        <w:spacing w:line="240" w:lineRule="auto"/>
        <w:ind w:firstLine="720"/>
        <w:jc w:val="center"/>
        <w:rPr>
          <w:b/>
          <w:bCs/>
        </w:rPr>
      </w:pPr>
    </w:p>
    <w:p w14:paraId="6342C6DF" w14:textId="43D3DDD7" w:rsidR="00BD7E47" w:rsidRDefault="00087874">
      <w:pPr>
        <w:spacing w:line="240" w:lineRule="auto"/>
        <w:ind w:firstLine="720"/>
        <w:jc w:val="center"/>
      </w:pPr>
      <w:r>
        <w:rPr>
          <w:rFonts w:ascii="Times New Roman" w:hAnsi="Times New Roman"/>
          <w:sz w:val="23"/>
          <w:szCs w:val="23"/>
        </w:rPr>
        <w:t xml:space="preserve"> </w:t>
      </w:r>
      <w:r w:rsidR="00646598">
        <w:rPr>
          <w:rFonts w:ascii="Times New Roman" w:hAnsi="Times New Roman"/>
          <w:b/>
          <w:sz w:val="24"/>
          <w:szCs w:val="24"/>
        </w:rPr>
        <w:t>Druh a s</w:t>
      </w:r>
      <w:r>
        <w:rPr>
          <w:rFonts w:ascii="Times New Roman" w:hAnsi="Times New Roman"/>
          <w:b/>
          <w:sz w:val="24"/>
          <w:szCs w:val="24"/>
        </w:rPr>
        <w:t xml:space="preserve">adzba poplatku  </w:t>
      </w:r>
    </w:p>
    <w:p w14:paraId="13D431E1" w14:textId="31F25BB2" w:rsidR="00BD7E47" w:rsidRDefault="00BD7E47">
      <w:pPr>
        <w:spacing w:line="360" w:lineRule="auto"/>
        <w:ind w:firstLine="0"/>
        <w:rPr>
          <w:rFonts w:ascii="Times New Roman" w:hAnsi="Times New Roman"/>
          <w:b/>
          <w:sz w:val="24"/>
          <w:szCs w:val="24"/>
        </w:rPr>
      </w:pPr>
    </w:p>
    <w:p w14:paraId="1567345B" w14:textId="263ED7C3" w:rsidR="00646598" w:rsidRPr="00646598" w:rsidRDefault="00646598" w:rsidP="00646598">
      <w:pPr>
        <w:pStyle w:val="Odsekzoznamu"/>
        <w:numPr>
          <w:ilvl w:val="0"/>
          <w:numId w:val="2"/>
        </w:numPr>
        <w:spacing w:line="240" w:lineRule="auto"/>
        <w:rPr>
          <w:rFonts w:ascii="Times New Roman" w:hAnsi="Times New Roman"/>
          <w:sz w:val="24"/>
          <w:szCs w:val="24"/>
        </w:rPr>
      </w:pPr>
      <w:bookmarkStart w:id="1" w:name="__DdeLink__167_312068767"/>
      <w:r w:rsidRPr="00646598">
        <w:rPr>
          <w:rFonts w:ascii="Times New Roman" w:hAnsi="Times New Roman"/>
          <w:sz w:val="24"/>
          <w:szCs w:val="24"/>
        </w:rPr>
        <w:t>Správca poplatku stanovuje na území obce Horná Strehová  tieto druhy  poplatku v</w:t>
      </w:r>
      <w:r w:rsidR="00C917A4">
        <w:rPr>
          <w:rFonts w:ascii="Times New Roman" w:hAnsi="Times New Roman"/>
          <w:sz w:val="24"/>
          <w:szCs w:val="24"/>
        </w:rPr>
        <w:t> </w:t>
      </w:r>
      <w:r w:rsidRPr="00646598">
        <w:rPr>
          <w:rFonts w:ascii="Times New Roman" w:hAnsi="Times New Roman"/>
          <w:sz w:val="24"/>
          <w:szCs w:val="24"/>
        </w:rPr>
        <w:t>súlade</w:t>
      </w:r>
      <w:r w:rsidR="00C917A4">
        <w:rPr>
          <w:rFonts w:ascii="Times New Roman" w:hAnsi="Times New Roman"/>
          <w:sz w:val="24"/>
          <w:szCs w:val="24"/>
        </w:rPr>
        <w:t xml:space="preserve"> </w:t>
      </w:r>
      <w:r w:rsidRPr="00646598">
        <w:rPr>
          <w:rFonts w:ascii="Times New Roman" w:hAnsi="Times New Roman"/>
          <w:sz w:val="24"/>
          <w:szCs w:val="24"/>
        </w:rPr>
        <w:t>so stanoveným systémom zberu odpadu:</w:t>
      </w:r>
    </w:p>
    <w:p w14:paraId="3B97C587" w14:textId="72FFD0FB" w:rsidR="00646598" w:rsidRDefault="00C917A4" w:rsidP="00C917A4">
      <w:pPr>
        <w:spacing w:line="240" w:lineRule="auto"/>
        <w:ind w:firstLine="0"/>
        <w:rPr>
          <w:rFonts w:ascii="Times New Roman" w:hAnsi="Times New Roman"/>
          <w:sz w:val="23"/>
          <w:szCs w:val="23"/>
        </w:rPr>
      </w:pPr>
      <w:r>
        <w:rPr>
          <w:rFonts w:ascii="Times New Roman" w:hAnsi="Times New Roman"/>
          <w:sz w:val="23"/>
          <w:szCs w:val="23"/>
        </w:rPr>
        <w:t xml:space="preserve">  </w:t>
      </w:r>
      <w:r w:rsidR="00646598" w:rsidRPr="00C917A4">
        <w:rPr>
          <w:rFonts w:ascii="Times New Roman" w:hAnsi="Times New Roman"/>
          <w:sz w:val="23"/>
          <w:szCs w:val="23"/>
        </w:rPr>
        <w:t xml:space="preserve">a/  Paušálny poplatok </w:t>
      </w:r>
      <w:r w:rsidRPr="00C917A4">
        <w:rPr>
          <w:rFonts w:ascii="Times New Roman" w:hAnsi="Times New Roman"/>
          <w:sz w:val="23"/>
          <w:szCs w:val="23"/>
        </w:rPr>
        <w:t xml:space="preserve">za komunálny odpad pre fyzickú osobu  za kalendárny </w:t>
      </w:r>
      <w:r w:rsidR="00374AF6">
        <w:rPr>
          <w:rFonts w:ascii="Times New Roman" w:hAnsi="Times New Roman"/>
          <w:sz w:val="23"/>
          <w:szCs w:val="23"/>
        </w:rPr>
        <w:t>deň</w:t>
      </w:r>
    </w:p>
    <w:p w14:paraId="247FDE7D" w14:textId="1FA8FEC1" w:rsidR="003A583E" w:rsidRDefault="00C917A4" w:rsidP="00C917A4">
      <w:pPr>
        <w:spacing w:line="240" w:lineRule="auto"/>
        <w:ind w:firstLine="0"/>
        <w:rPr>
          <w:rFonts w:ascii="Times New Roman" w:hAnsi="Times New Roman"/>
          <w:sz w:val="23"/>
          <w:szCs w:val="23"/>
        </w:rPr>
      </w:pPr>
      <w:r>
        <w:rPr>
          <w:rFonts w:ascii="Times New Roman" w:hAnsi="Times New Roman"/>
          <w:sz w:val="23"/>
          <w:szCs w:val="23"/>
        </w:rPr>
        <w:t xml:space="preserve">  b/  Paušálny poplatok za komunálny odpad pre právnickú osobu</w:t>
      </w:r>
      <w:r w:rsidR="003A583E">
        <w:rPr>
          <w:rFonts w:ascii="Times New Roman" w:hAnsi="Times New Roman"/>
          <w:sz w:val="23"/>
          <w:szCs w:val="23"/>
        </w:rPr>
        <w:t xml:space="preserve"> za kalendárny </w:t>
      </w:r>
      <w:r w:rsidR="00374AF6">
        <w:rPr>
          <w:rFonts w:ascii="Times New Roman" w:hAnsi="Times New Roman"/>
          <w:sz w:val="23"/>
          <w:szCs w:val="23"/>
        </w:rPr>
        <w:t>deň</w:t>
      </w:r>
      <w:r w:rsidR="003A583E">
        <w:rPr>
          <w:rFonts w:ascii="Times New Roman" w:hAnsi="Times New Roman"/>
          <w:sz w:val="23"/>
          <w:szCs w:val="23"/>
        </w:rPr>
        <w:t xml:space="preserve"> a ukazovateľa  </w:t>
      </w:r>
    </w:p>
    <w:p w14:paraId="39E726FC" w14:textId="10F324A1" w:rsidR="00C917A4" w:rsidRPr="00C917A4" w:rsidRDefault="003A583E" w:rsidP="00C917A4">
      <w:pPr>
        <w:spacing w:line="240" w:lineRule="auto"/>
        <w:ind w:firstLine="0"/>
        <w:rPr>
          <w:rFonts w:ascii="Times New Roman" w:hAnsi="Times New Roman"/>
          <w:sz w:val="23"/>
          <w:szCs w:val="23"/>
        </w:rPr>
      </w:pPr>
      <w:r>
        <w:rPr>
          <w:rFonts w:ascii="Times New Roman" w:hAnsi="Times New Roman"/>
          <w:sz w:val="23"/>
          <w:szCs w:val="23"/>
        </w:rPr>
        <w:t xml:space="preserve">  produkcie KO v zdaňovacom období   /§ 79 </w:t>
      </w:r>
      <w:proofErr w:type="spellStart"/>
      <w:r>
        <w:rPr>
          <w:rFonts w:ascii="Times New Roman" w:hAnsi="Times New Roman"/>
          <w:sz w:val="23"/>
          <w:szCs w:val="23"/>
        </w:rPr>
        <w:t>Zák</w:t>
      </w:r>
      <w:proofErr w:type="spellEnd"/>
      <w:r>
        <w:rPr>
          <w:rFonts w:ascii="Times New Roman" w:hAnsi="Times New Roman"/>
          <w:sz w:val="23"/>
          <w:szCs w:val="23"/>
        </w:rPr>
        <w:t xml:space="preserve"> 582/2004 </w:t>
      </w:r>
      <w:proofErr w:type="spellStart"/>
      <w:r>
        <w:rPr>
          <w:rFonts w:ascii="Times New Roman" w:hAnsi="Times New Roman"/>
          <w:sz w:val="23"/>
          <w:szCs w:val="23"/>
        </w:rPr>
        <w:t>Z.z</w:t>
      </w:r>
      <w:proofErr w:type="spellEnd"/>
      <w:r>
        <w:rPr>
          <w:rFonts w:ascii="Times New Roman" w:hAnsi="Times New Roman"/>
          <w:sz w:val="23"/>
          <w:szCs w:val="23"/>
        </w:rPr>
        <w:t>. ods. 3, písm. a/</w:t>
      </w:r>
    </w:p>
    <w:p w14:paraId="262599D9" w14:textId="77777777" w:rsidR="003A583E" w:rsidRDefault="003A583E" w:rsidP="003A583E">
      <w:pPr>
        <w:pStyle w:val="Odsekzoznamu"/>
        <w:spacing w:line="240" w:lineRule="auto"/>
        <w:ind w:left="924" w:hanging="809"/>
        <w:jc w:val="both"/>
        <w:rPr>
          <w:rFonts w:ascii="Times New Roman" w:hAnsi="Times New Roman"/>
          <w:sz w:val="23"/>
          <w:szCs w:val="23"/>
        </w:rPr>
      </w:pPr>
      <w:r>
        <w:rPr>
          <w:rFonts w:ascii="Times New Roman" w:hAnsi="Times New Roman"/>
          <w:sz w:val="23"/>
          <w:szCs w:val="23"/>
        </w:rPr>
        <w:t>c</w:t>
      </w:r>
      <w:r w:rsidR="00C917A4">
        <w:rPr>
          <w:rFonts w:ascii="Times New Roman" w:hAnsi="Times New Roman"/>
          <w:sz w:val="23"/>
          <w:szCs w:val="23"/>
        </w:rPr>
        <w:t xml:space="preserve">/  Poplatok za zber drobného stavebného odpadu bez  škodlivín. </w:t>
      </w:r>
    </w:p>
    <w:p w14:paraId="0D3FDB34" w14:textId="31C32315" w:rsidR="00C917A4" w:rsidRPr="00646598" w:rsidRDefault="00C917A4" w:rsidP="003A583E">
      <w:pPr>
        <w:pStyle w:val="Odsekzoznamu"/>
        <w:spacing w:line="240" w:lineRule="auto"/>
        <w:ind w:left="924" w:hanging="809"/>
        <w:jc w:val="both"/>
        <w:rPr>
          <w:rFonts w:ascii="Times New Roman" w:hAnsi="Times New Roman"/>
          <w:sz w:val="23"/>
          <w:szCs w:val="23"/>
        </w:rPr>
      </w:pPr>
      <w:r>
        <w:rPr>
          <w:rFonts w:ascii="Times New Roman" w:hAnsi="Times New Roman"/>
          <w:sz w:val="23"/>
          <w:szCs w:val="23"/>
        </w:rPr>
        <w:t>Poplatok sa určuje ako  súčin sadzby</w:t>
      </w:r>
      <w:r w:rsidR="003A583E">
        <w:rPr>
          <w:rFonts w:ascii="Times New Roman" w:hAnsi="Times New Roman"/>
          <w:sz w:val="23"/>
          <w:szCs w:val="23"/>
        </w:rPr>
        <w:t xml:space="preserve"> </w:t>
      </w:r>
      <w:r>
        <w:rPr>
          <w:rFonts w:ascii="Times New Roman" w:hAnsi="Times New Roman"/>
          <w:sz w:val="23"/>
          <w:szCs w:val="23"/>
        </w:rPr>
        <w:t xml:space="preserve">poplatku a celkovej hmotnosti drobných stavebných odpadov </w:t>
      </w:r>
    </w:p>
    <w:p w14:paraId="2BFE7C1C" w14:textId="77777777" w:rsidR="00646598" w:rsidRDefault="00646598">
      <w:pPr>
        <w:spacing w:line="240" w:lineRule="auto"/>
        <w:ind w:firstLine="567"/>
        <w:rPr>
          <w:rFonts w:ascii="Times New Roman" w:hAnsi="Times New Roman"/>
          <w:sz w:val="23"/>
          <w:szCs w:val="23"/>
        </w:rPr>
      </w:pPr>
    </w:p>
    <w:p w14:paraId="4E8A488C" w14:textId="2A94073E" w:rsidR="00BD7E47" w:rsidRDefault="004D3E8C">
      <w:pPr>
        <w:spacing w:line="240" w:lineRule="auto"/>
        <w:ind w:firstLine="567"/>
      </w:pPr>
      <w:r>
        <w:rPr>
          <w:rFonts w:ascii="Times New Roman" w:hAnsi="Times New Roman"/>
          <w:sz w:val="23"/>
          <w:szCs w:val="23"/>
        </w:rPr>
        <w:t>(2)</w:t>
      </w:r>
      <w:r w:rsidR="003A583E">
        <w:rPr>
          <w:rFonts w:ascii="Times New Roman" w:hAnsi="Times New Roman"/>
          <w:sz w:val="24"/>
          <w:szCs w:val="24"/>
        </w:rPr>
        <w:t xml:space="preserve"> </w:t>
      </w:r>
      <w:r w:rsidR="00087874">
        <w:rPr>
          <w:rFonts w:ascii="Times New Roman" w:hAnsi="Times New Roman"/>
          <w:sz w:val="24"/>
          <w:szCs w:val="24"/>
        </w:rPr>
        <w:t xml:space="preserve">Správca poplatku určuje na území obce Horná Strehová sadzbu poplatku  </w:t>
      </w:r>
      <w:bookmarkEnd w:id="1"/>
      <w:r w:rsidR="00087874">
        <w:rPr>
          <w:rFonts w:ascii="Times New Roman" w:hAnsi="Times New Roman"/>
          <w:sz w:val="24"/>
          <w:szCs w:val="24"/>
        </w:rPr>
        <w:t xml:space="preserve">za komunálny odpad za osobu a kalendárny deň takto: </w:t>
      </w:r>
    </w:p>
    <w:p w14:paraId="2A0E0B76" w14:textId="77777777" w:rsidR="00BD7E47" w:rsidRDefault="00BD7E47">
      <w:pPr>
        <w:spacing w:line="240" w:lineRule="auto"/>
        <w:ind w:firstLine="720"/>
        <w:rPr>
          <w:rFonts w:ascii="Times New Roman" w:hAnsi="Times New Roman"/>
          <w:sz w:val="24"/>
          <w:szCs w:val="24"/>
        </w:rPr>
      </w:pPr>
    </w:p>
    <w:p w14:paraId="77DA7738" w14:textId="0890BB4E" w:rsidR="00BD7E47" w:rsidRDefault="00087874" w:rsidP="004D3E8C">
      <w:pPr>
        <w:spacing w:line="240" w:lineRule="auto"/>
        <w:ind w:firstLine="0"/>
        <w:jc w:val="both"/>
      </w:pPr>
      <w:r>
        <w:rPr>
          <w:rFonts w:ascii="Times New Roman" w:hAnsi="Times New Roman"/>
          <w:sz w:val="23"/>
          <w:szCs w:val="23"/>
        </w:rPr>
        <w:t xml:space="preserve">a/ </w:t>
      </w:r>
      <w:r w:rsidR="003A583E">
        <w:rPr>
          <w:rFonts w:ascii="Times New Roman" w:hAnsi="Times New Roman"/>
          <w:b/>
          <w:bCs/>
          <w:sz w:val="23"/>
          <w:szCs w:val="23"/>
        </w:rPr>
        <w:t xml:space="preserve"> </w:t>
      </w:r>
      <w:r w:rsidR="00374AF6">
        <w:rPr>
          <w:rFonts w:ascii="Times New Roman" w:hAnsi="Times New Roman"/>
          <w:b/>
          <w:bCs/>
          <w:sz w:val="23"/>
          <w:szCs w:val="23"/>
        </w:rPr>
        <w:t>0,063</w:t>
      </w:r>
      <w:r>
        <w:rPr>
          <w:rFonts w:ascii="Times New Roman" w:hAnsi="Times New Roman"/>
          <w:b/>
          <w:bCs/>
          <w:sz w:val="23"/>
          <w:szCs w:val="23"/>
        </w:rPr>
        <w:t xml:space="preserve"> €  </w:t>
      </w:r>
      <w:r w:rsidR="00374AF6">
        <w:rPr>
          <w:rFonts w:ascii="Times New Roman" w:hAnsi="Times New Roman"/>
          <w:b/>
          <w:bCs/>
          <w:sz w:val="23"/>
          <w:szCs w:val="23"/>
        </w:rPr>
        <w:t xml:space="preserve">paušálny poplatok </w:t>
      </w:r>
      <w:r>
        <w:rPr>
          <w:rFonts w:ascii="Times New Roman" w:hAnsi="Times New Roman"/>
          <w:b/>
          <w:bCs/>
          <w:sz w:val="23"/>
          <w:szCs w:val="23"/>
        </w:rPr>
        <w:t xml:space="preserve">za osobu a kalendárny </w:t>
      </w:r>
      <w:r w:rsidR="003A583E">
        <w:rPr>
          <w:rFonts w:ascii="Times New Roman" w:hAnsi="Times New Roman"/>
          <w:b/>
          <w:bCs/>
          <w:sz w:val="23"/>
          <w:szCs w:val="23"/>
        </w:rPr>
        <w:t xml:space="preserve"> </w:t>
      </w:r>
      <w:r w:rsidR="00374AF6">
        <w:rPr>
          <w:rFonts w:ascii="Times New Roman" w:hAnsi="Times New Roman"/>
          <w:b/>
          <w:bCs/>
          <w:sz w:val="23"/>
          <w:szCs w:val="23"/>
        </w:rPr>
        <w:t>deň</w:t>
      </w:r>
      <w:r w:rsidR="003A583E">
        <w:rPr>
          <w:rFonts w:ascii="Times New Roman" w:hAnsi="Times New Roman"/>
          <w:b/>
          <w:bCs/>
          <w:sz w:val="23"/>
          <w:szCs w:val="23"/>
        </w:rPr>
        <w:t xml:space="preserve"> </w:t>
      </w:r>
      <w:r>
        <w:rPr>
          <w:rFonts w:ascii="Times New Roman" w:hAnsi="Times New Roman"/>
          <w:b/>
          <w:bCs/>
          <w:sz w:val="23"/>
          <w:szCs w:val="23"/>
        </w:rPr>
        <w:t xml:space="preserve"> </w:t>
      </w:r>
      <w:r>
        <w:rPr>
          <w:rFonts w:ascii="Times New Roman" w:hAnsi="Times New Roman"/>
          <w:sz w:val="23"/>
          <w:szCs w:val="23"/>
        </w:rPr>
        <w:t>pre poplatníka  podľa § 2 ods. 2</w:t>
      </w:r>
      <w:r>
        <w:rPr>
          <w:rFonts w:ascii="Times New Roman" w:hAnsi="Times New Roman"/>
          <w:sz w:val="24"/>
          <w:szCs w:val="24"/>
        </w:rPr>
        <w:t xml:space="preserve"> </w:t>
      </w:r>
      <w:r>
        <w:rPr>
          <w:rFonts w:ascii="Times New Roman" w:hAnsi="Times New Roman"/>
          <w:sz w:val="23"/>
          <w:szCs w:val="23"/>
        </w:rPr>
        <w:t xml:space="preserve">pre písmeno a/ pre FO, ktorá má v meste trvalý alebo prechodný pobyt, alebo ktorá je na území mesta oprávnená užívať alebo užíva  nehnuteľnosť vymedzenú v § 77 ods. 2 písm. a/ Zákona                                   </w:t>
      </w:r>
    </w:p>
    <w:p w14:paraId="131C98E1" w14:textId="5E243A19" w:rsidR="00BD7E47" w:rsidRDefault="00087874" w:rsidP="004D3E8C">
      <w:pPr>
        <w:spacing w:line="240" w:lineRule="auto"/>
        <w:ind w:firstLine="0"/>
        <w:jc w:val="both"/>
      </w:pPr>
      <w:r>
        <w:rPr>
          <w:rFonts w:ascii="Times New Roman" w:hAnsi="Times New Roman"/>
          <w:bCs/>
          <w:sz w:val="23"/>
          <w:szCs w:val="23"/>
        </w:rPr>
        <w:t xml:space="preserve">b/ </w:t>
      </w:r>
      <w:r w:rsidR="00374AF6">
        <w:rPr>
          <w:rFonts w:ascii="Times New Roman" w:hAnsi="Times New Roman"/>
          <w:b/>
          <w:bCs/>
          <w:sz w:val="23"/>
          <w:szCs w:val="23"/>
        </w:rPr>
        <w:t xml:space="preserve"> 0,063</w:t>
      </w:r>
      <w:r w:rsidR="00F94593">
        <w:rPr>
          <w:rFonts w:ascii="Times New Roman" w:hAnsi="Times New Roman"/>
          <w:b/>
          <w:bCs/>
          <w:sz w:val="23"/>
          <w:szCs w:val="23"/>
        </w:rPr>
        <w:t xml:space="preserve"> </w:t>
      </w:r>
      <w:r>
        <w:rPr>
          <w:rFonts w:ascii="Times New Roman" w:hAnsi="Times New Roman"/>
          <w:b/>
          <w:bCs/>
          <w:sz w:val="23"/>
          <w:szCs w:val="23"/>
        </w:rPr>
        <w:t xml:space="preserve"> € </w:t>
      </w:r>
      <w:r w:rsidR="00374AF6">
        <w:rPr>
          <w:rFonts w:ascii="Times New Roman" w:hAnsi="Times New Roman"/>
          <w:b/>
          <w:bCs/>
          <w:sz w:val="23"/>
          <w:szCs w:val="23"/>
        </w:rPr>
        <w:t>paušálny  poplatok</w:t>
      </w:r>
      <w:r>
        <w:rPr>
          <w:rFonts w:ascii="Times New Roman" w:hAnsi="Times New Roman"/>
          <w:b/>
          <w:bCs/>
          <w:sz w:val="23"/>
          <w:szCs w:val="23"/>
        </w:rPr>
        <w:t xml:space="preserve"> za  jedného zamestnanca, alebo za 1 lôžko,  alebo  1 miesto na poskytované služby  v</w:t>
      </w:r>
      <w:r w:rsidR="0094096B">
        <w:rPr>
          <w:rFonts w:ascii="Times New Roman" w:hAnsi="Times New Roman"/>
          <w:b/>
          <w:bCs/>
          <w:sz w:val="23"/>
          <w:szCs w:val="23"/>
        </w:rPr>
        <w:t> </w:t>
      </w:r>
      <w:r>
        <w:rPr>
          <w:rFonts w:ascii="Times New Roman" w:hAnsi="Times New Roman"/>
          <w:b/>
          <w:bCs/>
          <w:sz w:val="23"/>
          <w:szCs w:val="23"/>
        </w:rPr>
        <w:t xml:space="preserve">nehnuteľnosti, </w:t>
      </w:r>
      <w:r>
        <w:rPr>
          <w:rFonts w:ascii="Times New Roman" w:hAnsi="Times New Roman"/>
          <w:sz w:val="23"/>
          <w:szCs w:val="23"/>
        </w:rPr>
        <w:t>ktorá je vo vlastníctve, alebo ktorú je  oprávnený  užívať  poplatník podľa § 2 ods.2, písm. b/ a c/ na  území  obce  na    podnikateľské  účely</w:t>
      </w:r>
      <w:r w:rsidR="0094096B">
        <w:rPr>
          <w:rFonts w:ascii="Times New Roman" w:hAnsi="Times New Roman"/>
          <w:sz w:val="23"/>
          <w:szCs w:val="23"/>
        </w:rPr>
        <w:t xml:space="preserve"> a kalendárny deň</w:t>
      </w:r>
    </w:p>
    <w:p w14:paraId="4B21BB31" w14:textId="77777777" w:rsidR="00BD7E47" w:rsidRDefault="00BD7E47" w:rsidP="004D3E8C">
      <w:pPr>
        <w:spacing w:line="240" w:lineRule="auto"/>
        <w:ind w:firstLine="0"/>
        <w:jc w:val="both"/>
        <w:rPr>
          <w:rFonts w:ascii="Times New Roman" w:hAnsi="Times New Roman"/>
          <w:sz w:val="23"/>
          <w:szCs w:val="23"/>
        </w:rPr>
      </w:pPr>
    </w:p>
    <w:p w14:paraId="68171D44" w14:textId="5C3EC77D" w:rsidR="00BD7E47" w:rsidRDefault="00087874" w:rsidP="004D3E8C">
      <w:pPr>
        <w:spacing w:line="240" w:lineRule="auto"/>
        <w:ind w:firstLine="567"/>
        <w:jc w:val="both"/>
      </w:pPr>
      <w:r>
        <w:rPr>
          <w:rFonts w:ascii="Times New Roman" w:hAnsi="Times New Roman"/>
          <w:sz w:val="23"/>
          <w:szCs w:val="23"/>
        </w:rPr>
        <w:t>(</w:t>
      </w:r>
      <w:r w:rsidR="0094096B">
        <w:rPr>
          <w:rFonts w:ascii="Times New Roman" w:hAnsi="Times New Roman"/>
          <w:sz w:val="23"/>
          <w:szCs w:val="23"/>
        </w:rPr>
        <w:t>3</w:t>
      </w:r>
      <w:r>
        <w:rPr>
          <w:rFonts w:ascii="Times New Roman" w:hAnsi="Times New Roman"/>
          <w:sz w:val="23"/>
          <w:szCs w:val="23"/>
        </w:rPr>
        <w:t>)</w:t>
      </w:r>
      <w:r>
        <w:rPr>
          <w:rFonts w:ascii="Times New Roman" w:hAnsi="Times New Roman"/>
          <w:sz w:val="24"/>
          <w:szCs w:val="24"/>
        </w:rPr>
        <w:t xml:space="preserve"> Správca poplatku určuje na území obce Horná Strehová sadzbu poplatku za drobné stavebné odpady</w:t>
      </w:r>
      <w:r w:rsidR="00374AF6">
        <w:rPr>
          <w:rFonts w:ascii="Times New Roman" w:hAnsi="Times New Roman"/>
          <w:sz w:val="24"/>
          <w:szCs w:val="24"/>
        </w:rPr>
        <w:t xml:space="preserve"> bez obsahu škodlivín</w:t>
      </w:r>
      <w:r>
        <w:rPr>
          <w:rFonts w:ascii="Times New Roman" w:hAnsi="Times New Roman"/>
          <w:sz w:val="24"/>
          <w:szCs w:val="24"/>
        </w:rPr>
        <w:t xml:space="preserve">  pri zavedenom množstvovom zbere  takto:</w:t>
      </w:r>
    </w:p>
    <w:p w14:paraId="59CAAB12" w14:textId="77777777" w:rsidR="00BD7E47" w:rsidRDefault="00BD7E47">
      <w:pPr>
        <w:spacing w:line="240" w:lineRule="auto"/>
        <w:ind w:firstLine="0"/>
        <w:rPr>
          <w:rFonts w:ascii="Times New Roman" w:hAnsi="Times New Roman"/>
          <w:b/>
          <w:bCs/>
          <w:sz w:val="23"/>
          <w:szCs w:val="23"/>
        </w:rPr>
      </w:pPr>
    </w:p>
    <w:p w14:paraId="4F11A48F" w14:textId="21F2FD4D" w:rsidR="00BD7E47" w:rsidRDefault="00166A12">
      <w:pPr>
        <w:spacing w:line="240" w:lineRule="auto"/>
        <w:ind w:firstLine="0"/>
      </w:pPr>
      <w:r>
        <w:rPr>
          <w:rFonts w:ascii="Times New Roman" w:hAnsi="Times New Roman"/>
          <w:b/>
          <w:bCs/>
          <w:sz w:val="23"/>
          <w:szCs w:val="23"/>
        </w:rPr>
        <w:t xml:space="preserve"> a</w:t>
      </w:r>
      <w:r w:rsidRPr="00F94593">
        <w:rPr>
          <w:rFonts w:ascii="Times New Roman" w:hAnsi="Times New Roman"/>
          <w:b/>
          <w:bCs/>
          <w:sz w:val="23"/>
          <w:szCs w:val="23"/>
          <w:highlight w:val="yellow"/>
        </w:rPr>
        <w:t>/ 0,07</w:t>
      </w:r>
      <w:r w:rsidR="00087874">
        <w:rPr>
          <w:rFonts w:ascii="Times New Roman" w:hAnsi="Times New Roman"/>
          <w:b/>
          <w:bCs/>
          <w:sz w:val="23"/>
          <w:szCs w:val="23"/>
        </w:rPr>
        <w:t xml:space="preserve"> € za 1 kg  drobného staveného odpadu  bez obsahu škodlivín</w:t>
      </w:r>
      <w:r w:rsidR="00374AF6">
        <w:rPr>
          <w:rFonts w:ascii="Times New Roman" w:hAnsi="Times New Roman"/>
          <w:b/>
          <w:bCs/>
          <w:sz w:val="23"/>
          <w:szCs w:val="23"/>
        </w:rPr>
        <w:t xml:space="preserve"> </w:t>
      </w:r>
    </w:p>
    <w:p w14:paraId="72E2E5AD" w14:textId="77777777" w:rsidR="00BD7E47" w:rsidRDefault="00BD7E47">
      <w:pPr>
        <w:spacing w:line="240" w:lineRule="auto"/>
        <w:ind w:firstLine="0"/>
        <w:rPr>
          <w:rFonts w:ascii="Times New Roman" w:hAnsi="Times New Roman"/>
          <w:b/>
          <w:bCs/>
          <w:sz w:val="23"/>
          <w:szCs w:val="23"/>
        </w:rPr>
      </w:pPr>
    </w:p>
    <w:p w14:paraId="059214FD" w14:textId="77777777" w:rsidR="00BD7E47" w:rsidRDefault="00BD7E47">
      <w:pPr>
        <w:spacing w:line="240" w:lineRule="auto"/>
        <w:ind w:firstLine="0"/>
        <w:rPr>
          <w:rFonts w:ascii="Times New Roman" w:hAnsi="Times New Roman"/>
          <w:sz w:val="23"/>
          <w:szCs w:val="23"/>
        </w:rPr>
      </w:pPr>
    </w:p>
    <w:p w14:paraId="503BDA31" w14:textId="77777777" w:rsidR="00BD7E47" w:rsidRDefault="00087874">
      <w:pPr>
        <w:spacing w:line="240" w:lineRule="auto"/>
        <w:ind w:firstLine="0"/>
        <w:jc w:val="center"/>
      </w:pPr>
      <w:r>
        <w:rPr>
          <w:rFonts w:ascii="Times New Roman" w:hAnsi="Times New Roman"/>
          <w:b/>
          <w:bCs/>
          <w:sz w:val="23"/>
          <w:szCs w:val="23"/>
        </w:rPr>
        <w:t xml:space="preserve">        § 4</w:t>
      </w:r>
    </w:p>
    <w:p w14:paraId="232E710E" w14:textId="77777777" w:rsidR="00BD7E47" w:rsidRDefault="00087874">
      <w:pPr>
        <w:spacing w:line="240" w:lineRule="auto"/>
        <w:ind w:firstLine="0"/>
        <w:jc w:val="center"/>
      </w:pPr>
      <w:r>
        <w:rPr>
          <w:rFonts w:ascii="Times New Roman" w:hAnsi="Times New Roman"/>
          <w:sz w:val="23"/>
          <w:szCs w:val="23"/>
        </w:rPr>
        <w:t xml:space="preserve">             </w:t>
      </w:r>
      <w:r>
        <w:rPr>
          <w:rFonts w:ascii="Times New Roman" w:hAnsi="Times New Roman"/>
          <w:b/>
          <w:bCs/>
          <w:sz w:val="23"/>
          <w:szCs w:val="23"/>
        </w:rPr>
        <w:t>Určenie poplatku</w:t>
      </w:r>
    </w:p>
    <w:p w14:paraId="47B3E51A" w14:textId="77777777" w:rsidR="00BD7E47" w:rsidRDefault="00BD7E47">
      <w:pPr>
        <w:spacing w:line="240" w:lineRule="auto"/>
        <w:ind w:firstLine="0"/>
        <w:jc w:val="center"/>
        <w:rPr>
          <w:rFonts w:ascii="Times New Roman" w:hAnsi="Times New Roman"/>
          <w:sz w:val="23"/>
          <w:szCs w:val="23"/>
        </w:rPr>
      </w:pPr>
    </w:p>
    <w:p w14:paraId="5B68E711" w14:textId="77777777" w:rsidR="00BD7E47" w:rsidRDefault="00087874">
      <w:pPr>
        <w:spacing w:line="240" w:lineRule="auto"/>
        <w:ind w:firstLine="567"/>
        <w:jc w:val="both"/>
      </w:pPr>
      <w:r>
        <w:rPr>
          <w:rFonts w:ascii="Times New Roman" w:hAnsi="Times New Roman"/>
          <w:sz w:val="23"/>
          <w:szCs w:val="23"/>
        </w:rPr>
        <w:t>a/ fyzickej osobe sa určuje poplatok ako súčin sadzby  poplatku a   počtu kalendárnych dní v určenom období, počas ktorých má alebo bude mať poplatník v obcí trvalý alebo prechodný pobyt, alebo počas ktorých  nehnuteľnosť  vlastní, užíva alebo je oprávnený užívať</w:t>
      </w:r>
    </w:p>
    <w:p w14:paraId="62756219" w14:textId="77777777" w:rsidR="00BD7E47" w:rsidRDefault="00BD7E47">
      <w:pPr>
        <w:spacing w:line="240" w:lineRule="auto"/>
        <w:ind w:firstLine="720"/>
        <w:jc w:val="both"/>
        <w:rPr>
          <w:rFonts w:ascii="Times New Roman" w:hAnsi="Times New Roman"/>
          <w:sz w:val="16"/>
          <w:szCs w:val="16"/>
        </w:rPr>
      </w:pPr>
    </w:p>
    <w:p w14:paraId="4C413AA3" w14:textId="77777777" w:rsidR="00BD7E47" w:rsidRDefault="00087874">
      <w:pPr>
        <w:spacing w:line="240" w:lineRule="auto"/>
        <w:ind w:firstLine="567"/>
        <w:jc w:val="both"/>
      </w:pPr>
      <w:r>
        <w:rPr>
          <w:rFonts w:ascii="Times New Roman" w:hAnsi="Times New Roman"/>
          <w:sz w:val="23"/>
          <w:szCs w:val="23"/>
        </w:rPr>
        <w:t xml:space="preserve">b/ právnickej  osobe, fyzickej  osobe  - podnikateľským subjektom,  sa určuje poplatok ako súčin  sadzby poplatku a počtu kalendárnych dní v určenom období a ukazovateľa dennej produkcie KO, ak ide o poplatníka podľa § 2 ods. 2 písm. b) alebo c) tohto  VZN. </w:t>
      </w:r>
    </w:p>
    <w:p w14:paraId="7D736C15" w14:textId="77777777" w:rsidR="00BD7E47" w:rsidRDefault="00BD7E47">
      <w:pPr>
        <w:spacing w:line="240" w:lineRule="auto"/>
        <w:ind w:firstLine="720"/>
        <w:jc w:val="both"/>
        <w:rPr>
          <w:rFonts w:ascii="Times New Roman" w:hAnsi="Times New Roman"/>
          <w:sz w:val="16"/>
          <w:szCs w:val="16"/>
        </w:rPr>
      </w:pPr>
    </w:p>
    <w:p w14:paraId="50065EE9" w14:textId="429DE3E5" w:rsidR="00BD7E47" w:rsidRDefault="00087874">
      <w:pPr>
        <w:spacing w:line="240" w:lineRule="auto"/>
        <w:ind w:firstLine="567"/>
        <w:jc w:val="both"/>
      </w:pPr>
      <w:r>
        <w:rPr>
          <w:rFonts w:ascii="Times New Roman" w:hAnsi="Times New Roman"/>
          <w:sz w:val="23"/>
          <w:szCs w:val="23"/>
        </w:rPr>
        <w:lastRenderedPageBreak/>
        <w:t>c/ pre drobný stavebný odpad  bez obsahu škodlivín je určený množstvový zber a poplatok sa určí ako súčin sadzby poplatku a hmotnosti  v</w:t>
      </w:r>
      <w:r w:rsidR="00FE69A3">
        <w:rPr>
          <w:rFonts w:ascii="Times New Roman" w:hAnsi="Times New Roman"/>
          <w:sz w:val="23"/>
          <w:szCs w:val="23"/>
        </w:rPr>
        <w:t> </w:t>
      </w:r>
      <w:r>
        <w:rPr>
          <w:rFonts w:ascii="Times New Roman" w:hAnsi="Times New Roman"/>
          <w:sz w:val="23"/>
          <w:szCs w:val="23"/>
        </w:rPr>
        <w:t>kilogramoch</w:t>
      </w:r>
      <w:r w:rsidR="00FE69A3">
        <w:rPr>
          <w:rFonts w:ascii="Times New Roman" w:hAnsi="Times New Roman"/>
          <w:sz w:val="23"/>
          <w:szCs w:val="23"/>
        </w:rPr>
        <w:t>, k tejto sume sa pripočíta  suma nákladov na odvoz a uloženie  DSO firmou oprávnenou pre zber DSO</w:t>
      </w:r>
      <w:r>
        <w:rPr>
          <w:rFonts w:ascii="Times New Roman" w:hAnsi="Times New Roman"/>
          <w:sz w:val="23"/>
          <w:szCs w:val="23"/>
        </w:rPr>
        <w:t>.</w:t>
      </w:r>
      <w:r w:rsidR="00FE69A3">
        <w:rPr>
          <w:rFonts w:ascii="Times New Roman" w:hAnsi="Times New Roman"/>
          <w:sz w:val="23"/>
          <w:szCs w:val="23"/>
        </w:rPr>
        <w:t xml:space="preserve"> </w:t>
      </w:r>
    </w:p>
    <w:p w14:paraId="1F73DF19" w14:textId="77777777" w:rsidR="00BD7E47" w:rsidRDefault="00BD7E47">
      <w:pPr>
        <w:spacing w:line="240" w:lineRule="auto"/>
        <w:ind w:firstLine="720"/>
        <w:jc w:val="both"/>
        <w:rPr>
          <w:rFonts w:ascii="Times New Roman" w:hAnsi="Times New Roman"/>
          <w:sz w:val="23"/>
          <w:szCs w:val="23"/>
        </w:rPr>
      </w:pPr>
    </w:p>
    <w:p w14:paraId="6DBF9233" w14:textId="77777777" w:rsidR="00732110" w:rsidRDefault="00732110">
      <w:pPr>
        <w:spacing w:line="240" w:lineRule="auto"/>
        <w:ind w:firstLine="720"/>
        <w:jc w:val="center"/>
        <w:rPr>
          <w:rFonts w:ascii="Times New Roman" w:hAnsi="Times New Roman"/>
          <w:b/>
          <w:bCs/>
          <w:sz w:val="24"/>
          <w:szCs w:val="24"/>
        </w:rPr>
      </w:pPr>
    </w:p>
    <w:p w14:paraId="07628E12" w14:textId="77777777" w:rsidR="00732110" w:rsidRDefault="00732110">
      <w:pPr>
        <w:spacing w:line="240" w:lineRule="auto"/>
        <w:ind w:firstLine="720"/>
        <w:jc w:val="center"/>
        <w:rPr>
          <w:rFonts w:ascii="Times New Roman" w:hAnsi="Times New Roman"/>
          <w:b/>
          <w:bCs/>
          <w:sz w:val="24"/>
          <w:szCs w:val="24"/>
        </w:rPr>
      </w:pPr>
    </w:p>
    <w:p w14:paraId="7B6F6B85" w14:textId="6AF0FA24" w:rsidR="00BD7E47" w:rsidRDefault="00087874">
      <w:pPr>
        <w:spacing w:line="240" w:lineRule="auto"/>
        <w:ind w:firstLine="720"/>
        <w:jc w:val="center"/>
        <w:rPr>
          <w:rFonts w:ascii="Times New Roman" w:hAnsi="Times New Roman"/>
          <w:b/>
          <w:bCs/>
          <w:sz w:val="24"/>
          <w:szCs w:val="24"/>
        </w:rPr>
      </w:pPr>
      <w:r>
        <w:rPr>
          <w:rFonts w:ascii="Times New Roman" w:hAnsi="Times New Roman"/>
          <w:b/>
          <w:bCs/>
          <w:sz w:val="24"/>
          <w:szCs w:val="24"/>
        </w:rPr>
        <w:t xml:space="preserve">§ 5 </w:t>
      </w:r>
    </w:p>
    <w:p w14:paraId="7C7CD306" w14:textId="77777777" w:rsidR="00BD7E47" w:rsidRDefault="00087874">
      <w:pPr>
        <w:spacing w:line="240" w:lineRule="auto"/>
        <w:ind w:firstLine="720"/>
        <w:jc w:val="center"/>
        <w:rPr>
          <w:rFonts w:ascii="Times New Roman" w:hAnsi="Times New Roman"/>
          <w:b/>
          <w:bCs/>
          <w:sz w:val="24"/>
          <w:szCs w:val="24"/>
        </w:rPr>
      </w:pPr>
      <w:r>
        <w:rPr>
          <w:rFonts w:ascii="Times New Roman" w:hAnsi="Times New Roman"/>
          <w:b/>
          <w:bCs/>
          <w:sz w:val="24"/>
          <w:szCs w:val="24"/>
        </w:rPr>
        <w:t xml:space="preserve"> Oznamovacia povinnosť</w:t>
      </w:r>
    </w:p>
    <w:p w14:paraId="5BB87F98" w14:textId="77777777" w:rsidR="00BD7E47" w:rsidRDefault="00BD7E47">
      <w:pPr>
        <w:spacing w:line="240" w:lineRule="auto"/>
        <w:ind w:firstLine="720"/>
        <w:jc w:val="center"/>
      </w:pPr>
    </w:p>
    <w:p w14:paraId="5003D225" w14:textId="7CD90734" w:rsidR="00BD7E47" w:rsidRDefault="00087874">
      <w:pPr>
        <w:spacing w:line="240" w:lineRule="auto"/>
        <w:ind w:firstLine="567"/>
        <w:jc w:val="both"/>
      </w:pPr>
      <w:r>
        <w:rPr>
          <w:rFonts w:ascii="Times New Roman" w:hAnsi="Times New Roman"/>
          <w:sz w:val="23"/>
          <w:szCs w:val="23"/>
        </w:rPr>
        <w:t>(1) Poplatník  je povinný  v priebehu zdaňovacieho obdobia oznámiť obci vznik poplatkovej povinnosti do  30</w:t>
      </w:r>
      <w:r w:rsidR="00F94593">
        <w:rPr>
          <w:rFonts w:ascii="Times New Roman" w:hAnsi="Times New Roman"/>
          <w:sz w:val="23"/>
          <w:szCs w:val="23"/>
        </w:rPr>
        <w:t xml:space="preserve">  </w:t>
      </w:r>
      <w:r>
        <w:rPr>
          <w:rFonts w:ascii="Times New Roman" w:hAnsi="Times New Roman"/>
          <w:sz w:val="23"/>
          <w:szCs w:val="23"/>
        </w:rPr>
        <w:t>dní  odo dňa vzniku poplatkovej povinnosti a</w:t>
      </w:r>
    </w:p>
    <w:p w14:paraId="3DA1ACCF" w14:textId="77777777" w:rsidR="00BD7E47" w:rsidRDefault="00087874">
      <w:pPr>
        <w:spacing w:line="240" w:lineRule="auto"/>
        <w:ind w:firstLine="0"/>
        <w:jc w:val="both"/>
      </w:pPr>
      <w:r>
        <w:rPr>
          <w:rFonts w:ascii="Times New Roman" w:hAnsi="Times New Roman"/>
          <w:sz w:val="23"/>
          <w:szCs w:val="23"/>
        </w:rPr>
        <w:t xml:space="preserve">a/ uviesť svoje ako aj členov svojej domácnosti: meno,  priezvisko,  dátum  narodenia,  adresu  trvalého pobytu,  adresu prechodného  pobytu (ďalej  len "identifikačné údaje"); ak  je poplatníkom osoba podľa  odseku 2 písm. b) alebo písm. c) tohto ustanovenia </w:t>
      </w:r>
      <w:r>
        <w:rPr>
          <w:rFonts w:ascii="Times New Roman" w:hAnsi="Times New Roman"/>
          <w:sz w:val="22"/>
          <w:szCs w:val="22"/>
        </w:rPr>
        <w:t>názov alebo obchodné meno,  sídlo alebo miesto podnikania, identifikačné číslo (IČO),</w:t>
      </w:r>
    </w:p>
    <w:p w14:paraId="7E6F5318" w14:textId="77777777" w:rsidR="00BD7E47" w:rsidRDefault="00087874">
      <w:pPr>
        <w:pStyle w:val="Zkladntext2"/>
        <w:spacing w:line="240" w:lineRule="auto"/>
        <w:rPr>
          <w:sz w:val="23"/>
          <w:szCs w:val="23"/>
        </w:rPr>
      </w:pPr>
      <w:r>
        <w:rPr>
          <w:sz w:val="23"/>
          <w:szCs w:val="23"/>
        </w:rPr>
        <w:t xml:space="preserve">b/ identifikačné  údaje  iných  osôb,  ak  za  </w:t>
      </w:r>
      <w:proofErr w:type="spellStart"/>
      <w:r>
        <w:rPr>
          <w:sz w:val="23"/>
          <w:szCs w:val="23"/>
        </w:rPr>
        <w:t>ne</w:t>
      </w:r>
      <w:proofErr w:type="spellEnd"/>
      <w:r>
        <w:rPr>
          <w:sz w:val="23"/>
          <w:szCs w:val="23"/>
        </w:rPr>
        <w:t xml:space="preserve"> plní povinnosti poplatníka podľa § 77 ods. 7 zákona o miestnych daniach,</w:t>
      </w:r>
    </w:p>
    <w:p w14:paraId="0FD3AE04" w14:textId="77777777" w:rsidR="00BD7E47" w:rsidRDefault="00087874">
      <w:pPr>
        <w:pStyle w:val="Zkladntext2"/>
        <w:spacing w:line="240" w:lineRule="auto"/>
        <w:rPr>
          <w:sz w:val="23"/>
          <w:szCs w:val="23"/>
        </w:rPr>
      </w:pPr>
      <w:r>
        <w:rPr>
          <w:sz w:val="23"/>
          <w:szCs w:val="23"/>
        </w:rPr>
        <w:t>c/ údaje  rozhodujúce  na  určenie  poplatku  podľa § 79 zákona o miestnych daniach  spolu s ohlásením predloží  aj doklady potvrdzujúce  uvádzané údaje; ak súčasne  požaduje zníženie alebo  odpustenie poplatku podľa § 83 zákona o miestnych daniach aj doklady,  ktoré odôvodňujú  zníženie alebo odpustenie poplatku.</w:t>
      </w:r>
    </w:p>
    <w:p w14:paraId="46C79151" w14:textId="77777777" w:rsidR="00BD7E47" w:rsidRDefault="00BD7E47">
      <w:pPr>
        <w:pStyle w:val="Zkladntext2"/>
        <w:spacing w:line="240" w:lineRule="auto"/>
        <w:rPr>
          <w:sz w:val="16"/>
          <w:szCs w:val="16"/>
        </w:rPr>
      </w:pPr>
    </w:p>
    <w:p w14:paraId="711E9D4D" w14:textId="6AD2ED0E" w:rsidR="00BD7E47" w:rsidRDefault="00087874">
      <w:pPr>
        <w:pStyle w:val="Zarkazkladnhotextu"/>
        <w:spacing w:line="240" w:lineRule="auto"/>
        <w:ind w:firstLine="567"/>
        <w:rPr>
          <w:rFonts w:ascii="Times New Roman" w:hAnsi="Times New Roman"/>
          <w:sz w:val="23"/>
          <w:szCs w:val="23"/>
        </w:rPr>
      </w:pPr>
      <w:bookmarkStart w:id="2" w:name="__DdeLink__270_1971527313"/>
      <w:r>
        <w:rPr>
          <w:rFonts w:ascii="Times New Roman" w:hAnsi="Times New Roman"/>
          <w:sz w:val="23"/>
          <w:szCs w:val="23"/>
        </w:rPr>
        <w:t>(2)</w:t>
      </w:r>
      <w:bookmarkEnd w:id="2"/>
      <w:r>
        <w:rPr>
          <w:rFonts w:ascii="Times New Roman" w:hAnsi="Times New Roman"/>
          <w:sz w:val="23"/>
          <w:szCs w:val="23"/>
        </w:rPr>
        <w:t xml:space="preserve"> Poplatník je oprávnený podať  obci ohlásenie aj v prípade, ak zistí, že jeho povinnosť platiť poplatok má byť nižšia, ako mu bola  vyrubená, alebo  ak žiada  o zníženie  poplatku z dôvodu, že neužíva nehnuteľnosť, ktorú je oprávnený užívať.</w:t>
      </w:r>
    </w:p>
    <w:p w14:paraId="38DD21E1" w14:textId="77777777" w:rsidR="00F94593" w:rsidRDefault="00F94593">
      <w:pPr>
        <w:pStyle w:val="Zarkazkladnhotextu"/>
        <w:spacing w:line="240" w:lineRule="auto"/>
        <w:ind w:firstLine="567"/>
      </w:pPr>
    </w:p>
    <w:p w14:paraId="3E857AC0" w14:textId="77777777" w:rsidR="00BD7E47" w:rsidRDefault="00087874">
      <w:pPr>
        <w:pStyle w:val="Zarkazkladnhotextu"/>
        <w:spacing w:line="240" w:lineRule="auto"/>
        <w:ind w:firstLine="567"/>
      </w:pPr>
      <w:r>
        <w:rPr>
          <w:rFonts w:ascii="Times New Roman" w:hAnsi="Times New Roman"/>
          <w:sz w:val="23"/>
          <w:szCs w:val="23"/>
        </w:rPr>
        <w:t xml:space="preserve">(3) Všetky zmeny skutočností rozhodujúcich na </w:t>
      </w:r>
      <w:proofErr w:type="spellStart"/>
      <w:r>
        <w:rPr>
          <w:rFonts w:ascii="Times New Roman" w:hAnsi="Times New Roman"/>
          <w:sz w:val="23"/>
          <w:szCs w:val="23"/>
        </w:rPr>
        <w:t>vyrúbenie</w:t>
      </w:r>
      <w:proofErr w:type="spellEnd"/>
      <w:r>
        <w:rPr>
          <w:rFonts w:ascii="Times New Roman" w:hAnsi="Times New Roman"/>
          <w:sz w:val="23"/>
          <w:szCs w:val="23"/>
        </w:rPr>
        <w:t xml:space="preserve"> poplatku a zánik poplatkovej povinnosti je poplatník povinný oznámiť do 30 dní odo dňa, keď tieto nastali.</w:t>
      </w:r>
    </w:p>
    <w:p w14:paraId="21C2E142" w14:textId="77777777" w:rsidR="00BD7E47" w:rsidRDefault="00BD7E47">
      <w:pPr>
        <w:pStyle w:val="Zarkazkladnhotextu"/>
        <w:spacing w:line="240" w:lineRule="auto"/>
        <w:ind w:firstLine="720"/>
        <w:rPr>
          <w:rFonts w:ascii="Times New Roman" w:hAnsi="Times New Roman"/>
          <w:sz w:val="16"/>
          <w:szCs w:val="16"/>
        </w:rPr>
      </w:pPr>
    </w:p>
    <w:p w14:paraId="4C485BB8" w14:textId="77777777" w:rsidR="00BD7E47" w:rsidRDefault="00BD7E47">
      <w:pPr>
        <w:pStyle w:val="Zarkazkladnhotextu"/>
        <w:spacing w:line="240" w:lineRule="auto"/>
        <w:ind w:firstLine="720"/>
        <w:rPr>
          <w:rFonts w:ascii="Times New Roman" w:hAnsi="Times New Roman"/>
          <w:sz w:val="16"/>
          <w:szCs w:val="16"/>
        </w:rPr>
      </w:pPr>
    </w:p>
    <w:p w14:paraId="0EF38B45" w14:textId="77777777" w:rsidR="00BD7E47" w:rsidRDefault="00BD7E47">
      <w:pPr>
        <w:pStyle w:val="Zarkazkladnhotextu"/>
        <w:spacing w:line="240" w:lineRule="auto"/>
        <w:ind w:firstLine="720"/>
        <w:rPr>
          <w:rFonts w:ascii="Times New Roman" w:hAnsi="Times New Roman"/>
          <w:sz w:val="16"/>
          <w:szCs w:val="16"/>
        </w:rPr>
      </w:pPr>
    </w:p>
    <w:p w14:paraId="30329F59" w14:textId="77777777" w:rsidR="00BD7E47" w:rsidRDefault="00BD7E47">
      <w:pPr>
        <w:pStyle w:val="Zarkazkladnhotextu"/>
        <w:spacing w:line="240" w:lineRule="auto"/>
        <w:ind w:firstLine="720"/>
        <w:rPr>
          <w:rFonts w:ascii="Times New Roman" w:hAnsi="Times New Roman"/>
          <w:sz w:val="16"/>
          <w:szCs w:val="16"/>
        </w:rPr>
      </w:pPr>
    </w:p>
    <w:p w14:paraId="2117E589" w14:textId="77777777" w:rsidR="00BD7E47" w:rsidRDefault="00087874">
      <w:pPr>
        <w:pStyle w:val="Zarkazkladnhotextu"/>
        <w:spacing w:line="240" w:lineRule="auto"/>
        <w:jc w:val="center"/>
      </w:pPr>
      <w:r>
        <w:rPr>
          <w:rFonts w:ascii="Times New Roman" w:hAnsi="Times New Roman"/>
          <w:b/>
          <w:bCs/>
        </w:rPr>
        <w:t>§ 6</w:t>
      </w:r>
    </w:p>
    <w:p w14:paraId="2CCD8832" w14:textId="77777777" w:rsidR="00BD7E47" w:rsidRDefault="00087874">
      <w:pPr>
        <w:pStyle w:val="Zarkazkladnhotextu"/>
        <w:spacing w:line="240" w:lineRule="auto"/>
        <w:jc w:val="center"/>
        <w:rPr>
          <w:b/>
          <w:bCs/>
        </w:rPr>
      </w:pPr>
      <w:proofErr w:type="spellStart"/>
      <w:r>
        <w:rPr>
          <w:rFonts w:ascii="Times New Roman" w:hAnsi="Times New Roman"/>
          <w:b/>
          <w:bCs/>
        </w:rPr>
        <w:t>Vyrúbenie</w:t>
      </w:r>
      <w:proofErr w:type="spellEnd"/>
      <w:r>
        <w:rPr>
          <w:rFonts w:ascii="Times New Roman" w:hAnsi="Times New Roman"/>
          <w:b/>
          <w:bCs/>
        </w:rPr>
        <w:t xml:space="preserve"> poplatku a splatnosť</w:t>
      </w:r>
    </w:p>
    <w:p w14:paraId="63EEAE51" w14:textId="77777777" w:rsidR="00BD7E47" w:rsidRDefault="00BD7E47">
      <w:pPr>
        <w:pStyle w:val="Zarkazkladnhotextu"/>
        <w:spacing w:line="240" w:lineRule="auto"/>
        <w:ind w:firstLine="720"/>
        <w:jc w:val="center"/>
        <w:rPr>
          <w:rFonts w:ascii="Times New Roman" w:hAnsi="Times New Roman"/>
          <w:b/>
          <w:bCs/>
        </w:rPr>
      </w:pPr>
    </w:p>
    <w:p w14:paraId="56A2568E" w14:textId="77777777" w:rsidR="00BD7E47" w:rsidRDefault="00087874">
      <w:pPr>
        <w:spacing w:line="240" w:lineRule="auto"/>
        <w:ind w:firstLine="567"/>
        <w:jc w:val="both"/>
      </w:pPr>
      <w:r>
        <w:rPr>
          <w:rFonts w:ascii="Times New Roman" w:hAnsi="Times New Roman"/>
          <w:sz w:val="24"/>
          <w:szCs w:val="24"/>
        </w:rPr>
        <w:t xml:space="preserve">(1) Poplatok vyrubí obec rozhodnutím    </w:t>
      </w:r>
      <w:r>
        <w:rPr>
          <w:rFonts w:ascii="Times New Roman" w:hAnsi="Times New Roman"/>
          <w:b/>
          <w:sz w:val="24"/>
          <w:szCs w:val="24"/>
        </w:rPr>
        <w:t>do  15. marca</w:t>
      </w:r>
      <w:r>
        <w:rPr>
          <w:rFonts w:ascii="Times New Roman" w:hAnsi="Times New Roman"/>
          <w:sz w:val="24"/>
          <w:szCs w:val="24"/>
        </w:rPr>
        <w:t xml:space="preserve"> príslušného  roka.  Splatnosť poplatku   je  15 dní  od  nadobudnutia právoplatnosti  rozhodnutia .</w:t>
      </w:r>
    </w:p>
    <w:p w14:paraId="2CDF6C77" w14:textId="77777777" w:rsidR="00BD7E47" w:rsidRDefault="00087874">
      <w:pPr>
        <w:spacing w:line="360" w:lineRule="auto"/>
        <w:ind w:firstLine="567"/>
      </w:pPr>
      <w:r>
        <w:rPr>
          <w:rFonts w:ascii="Times New Roman" w:hAnsi="Times New Roman"/>
          <w:sz w:val="24"/>
          <w:szCs w:val="23"/>
        </w:rPr>
        <w:t>(2) Poplatok sa určuje na obdobie   od  1.1.  do 31.12.  kalendárneho  roka .</w:t>
      </w:r>
    </w:p>
    <w:p w14:paraId="1250D3C5" w14:textId="2ED5C286" w:rsidR="00BD7E47" w:rsidRDefault="00BD7E47">
      <w:pPr>
        <w:spacing w:line="360" w:lineRule="auto"/>
        <w:ind w:firstLine="0"/>
        <w:rPr>
          <w:szCs w:val="23"/>
        </w:rPr>
      </w:pPr>
    </w:p>
    <w:p w14:paraId="599468AB" w14:textId="77777777" w:rsidR="0094096B" w:rsidRDefault="0094096B">
      <w:pPr>
        <w:spacing w:line="360" w:lineRule="auto"/>
        <w:ind w:firstLine="0"/>
        <w:rPr>
          <w:szCs w:val="23"/>
        </w:rPr>
      </w:pPr>
    </w:p>
    <w:p w14:paraId="41D8EB6E" w14:textId="77777777" w:rsidR="00BD7E47" w:rsidRDefault="00087874">
      <w:pPr>
        <w:spacing w:line="360" w:lineRule="auto"/>
        <w:ind w:firstLine="0"/>
        <w:jc w:val="center"/>
        <w:rPr>
          <w:rFonts w:ascii="Times New Roman" w:hAnsi="Times New Roman"/>
          <w:b/>
          <w:bCs/>
          <w:sz w:val="24"/>
          <w:szCs w:val="24"/>
        </w:rPr>
      </w:pPr>
      <w:r>
        <w:rPr>
          <w:rFonts w:ascii="Times New Roman" w:hAnsi="Times New Roman"/>
          <w:b/>
          <w:bCs/>
          <w:sz w:val="24"/>
          <w:szCs w:val="23"/>
        </w:rPr>
        <w:t>§ 7</w:t>
      </w:r>
    </w:p>
    <w:p w14:paraId="39CCC403" w14:textId="77777777" w:rsidR="00BD7E47" w:rsidRDefault="00087874">
      <w:pPr>
        <w:spacing w:line="360" w:lineRule="auto"/>
        <w:ind w:firstLine="0"/>
        <w:jc w:val="center"/>
        <w:rPr>
          <w:rFonts w:ascii="Times New Roman" w:hAnsi="Times New Roman"/>
          <w:b/>
          <w:bCs/>
          <w:sz w:val="24"/>
          <w:szCs w:val="24"/>
        </w:rPr>
      </w:pPr>
      <w:r>
        <w:rPr>
          <w:rFonts w:ascii="Times New Roman" w:hAnsi="Times New Roman"/>
          <w:b/>
          <w:bCs/>
          <w:sz w:val="24"/>
          <w:szCs w:val="23"/>
        </w:rPr>
        <w:t>Odpustenie poplatku</w:t>
      </w:r>
    </w:p>
    <w:p w14:paraId="7F8873E3" w14:textId="77777777" w:rsidR="00BD7E47" w:rsidRDefault="00087874">
      <w:pPr>
        <w:pStyle w:val="Zarkazkladnhotextu"/>
        <w:spacing w:line="240" w:lineRule="auto"/>
        <w:ind w:firstLine="567"/>
      </w:pPr>
      <w:r>
        <w:rPr>
          <w:rFonts w:ascii="Times New Roman" w:hAnsi="Times New Roman"/>
          <w:sz w:val="23"/>
          <w:szCs w:val="23"/>
        </w:rPr>
        <w:t xml:space="preserve">(1) </w:t>
      </w:r>
      <w:r>
        <w:rPr>
          <w:rFonts w:ascii="Times New Roman" w:hAnsi="Times New Roman"/>
          <w:szCs w:val="23"/>
        </w:rPr>
        <w:t xml:space="preserve">Obec poplatok  odpustí za obdobie, za ktoré poplatník obci preukáže na základe nasledovných podkladov že sa viac ako 90 dní v zdaňovacom období nezdržiaval v obci: </w:t>
      </w:r>
    </w:p>
    <w:p w14:paraId="30D2D2A3" w14:textId="77777777" w:rsidR="00BD7E47" w:rsidRDefault="00087874">
      <w:pPr>
        <w:spacing w:line="240" w:lineRule="auto"/>
        <w:ind w:firstLine="0"/>
        <w:jc w:val="both"/>
      </w:pPr>
      <w:r>
        <w:rPr>
          <w:rFonts w:ascii="Times New Roman" w:hAnsi="Times New Roman"/>
          <w:sz w:val="24"/>
          <w:szCs w:val="21"/>
        </w:rPr>
        <w:t>a/ napr.</w:t>
      </w:r>
      <w:r>
        <w:rPr>
          <w:rFonts w:ascii="Times New Roman" w:hAnsi="Times New Roman"/>
          <w:sz w:val="24"/>
          <w:szCs w:val="23"/>
        </w:rPr>
        <w:t xml:space="preserve">  pracovná  zmluva  /viac ako 90 dní/</w:t>
      </w:r>
    </w:p>
    <w:p w14:paraId="22E784C5" w14:textId="77777777" w:rsidR="00BD7E47" w:rsidRDefault="00087874">
      <w:pPr>
        <w:spacing w:line="240" w:lineRule="auto"/>
        <w:ind w:firstLine="0"/>
        <w:jc w:val="both"/>
        <w:rPr>
          <w:rFonts w:ascii="Times New Roman" w:hAnsi="Times New Roman"/>
          <w:sz w:val="24"/>
          <w:szCs w:val="23"/>
        </w:rPr>
      </w:pPr>
      <w:r>
        <w:rPr>
          <w:rFonts w:ascii="Times New Roman" w:hAnsi="Times New Roman"/>
          <w:sz w:val="24"/>
          <w:szCs w:val="21"/>
        </w:rPr>
        <w:t xml:space="preserve">b/ povolávací  rozkaz,  že  </w:t>
      </w:r>
      <w:r>
        <w:rPr>
          <w:rFonts w:ascii="Times New Roman" w:hAnsi="Times New Roman"/>
          <w:sz w:val="24"/>
          <w:szCs w:val="23"/>
        </w:rPr>
        <w:t xml:space="preserve">z dôvodu výkonu  vojenskej služby alebo výkonu trestu  neužíva    </w:t>
      </w:r>
    </w:p>
    <w:p w14:paraId="26DD2CF8" w14:textId="77777777" w:rsidR="00BD7E47" w:rsidRDefault="00087874">
      <w:pPr>
        <w:spacing w:line="240" w:lineRule="auto"/>
        <w:ind w:firstLine="0"/>
        <w:jc w:val="both"/>
      </w:pPr>
      <w:r>
        <w:rPr>
          <w:rFonts w:ascii="Times New Roman" w:hAnsi="Times New Roman"/>
          <w:sz w:val="24"/>
          <w:szCs w:val="23"/>
        </w:rPr>
        <w:t xml:space="preserve">    nehnuteľnosť viac ako 90 dní</w:t>
      </w:r>
    </w:p>
    <w:p w14:paraId="0E12F0CD" w14:textId="6B039BDB" w:rsidR="00BD7E47" w:rsidRDefault="00087874">
      <w:pPr>
        <w:spacing w:line="240" w:lineRule="auto"/>
        <w:ind w:firstLine="0"/>
        <w:jc w:val="both"/>
      </w:pPr>
      <w:r>
        <w:rPr>
          <w:rFonts w:ascii="Times New Roman" w:hAnsi="Times New Roman"/>
          <w:sz w:val="24"/>
          <w:szCs w:val="21"/>
        </w:rPr>
        <w:t>c/ doklad  o zaplatení  miestneho poplatku za komunálny odpad v inom  meste, alebo obci</w:t>
      </w:r>
      <w:r w:rsidR="00FE69A3">
        <w:rPr>
          <w:rFonts w:ascii="Times New Roman" w:hAnsi="Times New Roman"/>
          <w:sz w:val="24"/>
          <w:szCs w:val="21"/>
        </w:rPr>
        <w:t xml:space="preserve"> z titulu prechodného pobytu v danej obci</w:t>
      </w:r>
    </w:p>
    <w:p w14:paraId="07AC9FA0" w14:textId="77777777" w:rsidR="00BD7E47" w:rsidRDefault="00087874">
      <w:pPr>
        <w:spacing w:line="360" w:lineRule="auto"/>
        <w:ind w:firstLine="0"/>
      </w:pPr>
      <w:r>
        <w:rPr>
          <w:rFonts w:ascii="Times New Roman" w:hAnsi="Times New Roman"/>
          <w:sz w:val="24"/>
          <w:szCs w:val="23"/>
        </w:rPr>
        <w:t xml:space="preserve">          </w:t>
      </w:r>
    </w:p>
    <w:p w14:paraId="0474649E" w14:textId="5344D923" w:rsidR="00BD7E47" w:rsidRDefault="00087874">
      <w:pPr>
        <w:pStyle w:val="Zkladntext2"/>
        <w:spacing w:line="240" w:lineRule="auto"/>
        <w:ind w:firstLine="567"/>
        <w:jc w:val="left"/>
      </w:pPr>
      <w:r>
        <w:rPr>
          <w:szCs w:val="23"/>
        </w:rPr>
        <w:t>(</w:t>
      </w:r>
      <w:r w:rsidR="003E32F5">
        <w:rPr>
          <w:szCs w:val="23"/>
        </w:rPr>
        <w:t>2</w:t>
      </w:r>
      <w:r>
        <w:rPr>
          <w:szCs w:val="23"/>
        </w:rPr>
        <w:t xml:space="preserve">) O odpustenie poplatku je </w:t>
      </w:r>
      <w:r w:rsidR="00C52623">
        <w:rPr>
          <w:szCs w:val="23"/>
        </w:rPr>
        <w:t>nut</w:t>
      </w:r>
      <w:r>
        <w:rPr>
          <w:szCs w:val="23"/>
        </w:rPr>
        <w:t>né požiadať písomne v  prípadoch  uvedených v bode 1/, a to v lehote do  30  dní  od  vzniku  zmeny.</w:t>
      </w:r>
    </w:p>
    <w:p w14:paraId="0044AA50" w14:textId="77777777" w:rsidR="00BD7E47" w:rsidRDefault="00087874">
      <w:pPr>
        <w:pStyle w:val="Zkladntext2"/>
        <w:spacing w:line="240" w:lineRule="auto"/>
        <w:rPr>
          <w:sz w:val="16"/>
          <w:szCs w:val="16"/>
        </w:rPr>
      </w:pPr>
      <w:r>
        <w:rPr>
          <w:szCs w:val="23"/>
        </w:rPr>
        <w:t xml:space="preserve">          </w:t>
      </w:r>
    </w:p>
    <w:p w14:paraId="65467948" w14:textId="3E73BC25" w:rsidR="00BD7E47" w:rsidRDefault="00087874">
      <w:pPr>
        <w:pStyle w:val="Zkladntext2"/>
        <w:spacing w:line="240" w:lineRule="auto"/>
        <w:ind w:firstLine="567"/>
      </w:pPr>
      <w:r>
        <w:rPr>
          <w:szCs w:val="23"/>
        </w:rPr>
        <w:lastRenderedPageBreak/>
        <w:t>(</w:t>
      </w:r>
      <w:r w:rsidR="003E32F5">
        <w:rPr>
          <w:szCs w:val="23"/>
        </w:rPr>
        <w:t>3</w:t>
      </w:r>
      <w:r>
        <w:rPr>
          <w:szCs w:val="23"/>
        </w:rPr>
        <w:t xml:space="preserve">) Výnos z miestneho poplatku  sa použije výhradne na zber, prepravu, zhodnocovanie a zneškodňovanie  komunálneho odpadu a drobného stavebného odpadu (§ 39 ods. 6 zákona 223/2004 </w:t>
      </w:r>
      <w:proofErr w:type="spellStart"/>
      <w:r>
        <w:rPr>
          <w:szCs w:val="23"/>
        </w:rPr>
        <w:t>Zb.z</w:t>
      </w:r>
      <w:proofErr w:type="spellEnd"/>
      <w:r>
        <w:rPr>
          <w:szCs w:val="23"/>
        </w:rPr>
        <w:t>.  o odpadoch).</w:t>
      </w:r>
    </w:p>
    <w:p w14:paraId="5BA79E2A" w14:textId="77777777" w:rsidR="00BD7E47" w:rsidRDefault="00BD7E47">
      <w:pPr>
        <w:jc w:val="center"/>
        <w:rPr>
          <w:rFonts w:ascii="Times New Roman" w:hAnsi="Times New Roman"/>
          <w:sz w:val="23"/>
          <w:szCs w:val="23"/>
        </w:rPr>
      </w:pPr>
    </w:p>
    <w:p w14:paraId="3ECFAC0A" w14:textId="77777777" w:rsidR="00166A12" w:rsidRDefault="00166A12">
      <w:pPr>
        <w:pStyle w:val="Nadpis9"/>
        <w:spacing w:line="240" w:lineRule="auto"/>
        <w:rPr>
          <w:i w:val="0"/>
          <w:iCs w:val="0"/>
          <w:sz w:val="24"/>
        </w:rPr>
      </w:pPr>
    </w:p>
    <w:p w14:paraId="36887994" w14:textId="77777777" w:rsidR="00BD7E47" w:rsidRDefault="00087874">
      <w:pPr>
        <w:pStyle w:val="Nadpis9"/>
        <w:spacing w:line="240" w:lineRule="auto"/>
      </w:pPr>
      <w:r>
        <w:rPr>
          <w:i w:val="0"/>
          <w:iCs w:val="0"/>
          <w:sz w:val="24"/>
        </w:rPr>
        <w:t>§  8</w:t>
      </w:r>
    </w:p>
    <w:p w14:paraId="2CAD0346" w14:textId="77777777" w:rsidR="00BD7E47" w:rsidRDefault="00087874">
      <w:pPr>
        <w:pStyle w:val="Nadpis9"/>
        <w:rPr>
          <w:i w:val="0"/>
          <w:iCs w:val="0"/>
          <w:sz w:val="24"/>
        </w:rPr>
      </w:pPr>
      <w:r>
        <w:rPr>
          <w:i w:val="0"/>
          <w:iCs w:val="0"/>
          <w:sz w:val="24"/>
        </w:rPr>
        <w:t>Záverečné  ustanovenia</w:t>
      </w:r>
    </w:p>
    <w:p w14:paraId="04636C79" w14:textId="77777777" w:rsidR="00BD7E47" w:rsidRDefault="00087874">
      <w:pPr>
        <w:spacing w:line="240" w:lineRule="auto"/>
        <w:ind w:firstLine="567"/>
        <w:jc w:val="both"/>
      </w:pPr>
      <w:r>
        <w:rPr>
          <w:rFonts w:ascii="Times New Roman" w:hAnsi="Times New Roman"/>
          <w:sz w:val="23"/>
          <w:szCs w:val="23"/>
        </w:rPr>
        <w:t xml:space="preserve">(1) Správu miestneho poplatku vykonáva   obec  Horná Strehová  prostredníctvom starostu obce a  povereného zamestnanca  obce. </w:t>
      </w:r>
    </w:p>
    <w:p w14:paraId="754521D7" w14:textId="77777777" w:rsidR="00BD7E47" w:rsidRDefault="00087874">
      <w:pPr>
        <w:spacing w:line="240" w:lineRule="auto"/>
        <w:ind w:firstLine="567"/>
        <w:jc w:val="both"/>
      </w:pPr>
      <w:r>
        <w:rPr>
          <w:rFonts w:ascii="Times New Roman" w:hAnsi="Times New Roman"/>
          <w:sz w:val="23"/>
          <w:szCs w:val="23"/>
        </w:rPr>
        <w:t xml:space="preserve">(2) Postavenie povereného zamestnanca obce - správcu miestneho poplatku nemá hlavný kontrolór obce. </w:t>
      </w:r>
    </w:p>
    <w:p w14:paraId="783024AC" w14:textId="77777777" w:rsidR="00BD7E47" w:rsidRDefault="00087874">
      <w:pPr>
        <w:spacing w:line="240" w:lineRule="auto"/>
        <w:ind w:firstLine="567"/>
        <w:jc w:val="both"/>
      </w:pPr>
      <w:r>
        <w:rPr>
          <w:rFonts w:ascii="Times New Roman" w:hAnsi="Times New Roman"/>
          <w:sz w:val="23"/>
          <w:szCs w:val="23"/>
        </w:rPr>
        <w:t>(3) Pokiaľ  v  tomto  všeobecne  záväznom  nariadení nie je podrobnejšia úprava,  odkazuje sa na zákon o miestnych daniach a zák. SNR   č. 563/2009  Zb. z. o  správe  daní a ...     v  znení neskorších predpisov.</w:t>
      </w:r>
    </w:p>
    <w:p w14:paraId="69FBC627" w14:textId="6A290F6D" w:rsidR="00BD7E47" w:rsidRDefault="00087874" w:rsidP="00166A12">
      <w:pPr>
        <w:spacing w:line="240" w:lineRule="auto"/>
        <w:ind w:firstLine="567"/>
        <w:jc w:val="both"/>
      </w:pPr>
      <w:r>
        <w:rPr>
          <w:rFonts w:ascii="Times New Roman" w:hAnsi="Times New Roman"/>
          <w:sz w:val="23"/>
          <w:szCs w:val="23"/>
        </w:rPr>
        <w:t xml:space="preserve">(4) Na  tomto všeobecne záväznom nariadení obce Horná Strehová sa uznieslo Obecné zastupiteľstvo v Hornej   Strehovej   a to dňa   </w:t>
      </w:r>
      <w:r w:rsidR="00AC765D">
        <w:rPr>
          <w:rFonts w:ascii="Times New Roman" w:hAnsi="Times New Roman"/>
          <w:sz w:val="23"/>
          <w:szCs w:val="23"/>
        </w:rPr>
        <w:t>13.12.</w:t>
      </w:r>
      <w:r w:rsidR="004A34F6">
        <w:rPr>
          <w:rFonts w:ascii="Times New Roman" w:hAnsi="Times New Roman"/>
          <w:sz w:val="23"/>
          <w:szCs w:val="23"/>
        </w:rPr>
        <w:t>20</w:t>
      </w:r>
      <w:r w:rsidR="00F94593">
        <w:rPr>
          <w:rFonts w:ascii="Times New Roman" w:hAnsi="Times New Roman"/>
          <w:sz w:val="23"/>
          <w:szCs w:val="23"/>
        </w:rPr>
        <w:t>22</w:t>
      </w:r>
      <w:r w:rsidR="00166A12">
        <w:rPr>
          <w:rFonts w:ascii="Times New Roman" w:hAnsi="Times New Roman"/>
          <w:sz w:val="23"/>
          <w:szCs w:val="23"/>
        </w:rPr>
        <w:t xml:space="preserve">   uznesením číslo:  </w:t>
      </w:r>
      <w:r w:rsidR="00F94593">
        <w:rPr>
          <w:rFonts w:ascii="Times New Roman" w:hAnsi="Times New Roman"/>
          <w:sz w:val="23"/>
          <w:szCs w:val="23"/>
        </w:rPr>
        <w:t xml:space="preserve">       </w:t>
      </w:r>
      <w:r w:rsidR="00AC765D">
        <w:rPr>
          <w:rFonts w:ascii="Times New Roman" w:hAnsi="Times New Roman"/>
          <w:sz w:val="23"/>
          <w:szCs w:val="23"/>
        </w:rPr>
        <w:t>15</w:t>
      </w:r>
      <w:r w:rsidR="00F94593">
        <w:rPr>
          <w:rFonts w:ascii="Times New Roman" w:hAnsi="Times New Roman"/>
          <w:sz w:val="23"/>
          <w:szCs w:val="23"/>
        </w:rPr>
        <w:t xml:space="preserve"> </w:t>
      </w:r>
      <w:r w:rsidR="004A34F6">
        <w:rPr>
          <w:rFonts w:ascii="Times New Roman" w:hAnsi="Times New Roman"/>
          <w:sz w:val="23"/>
          <w:szCs w:val="23"/>
        </w:rPr>
        <w:t>/202</w:t>
      </w:r>
      <w:r w:rsidR="00F94593">
        <w:rPr>
          <w:rFonts w:ascii="Times New Roman" w:hAnsi="Times New Roman"/>
          <w:sz w:val="23"/>
          <w:szCs w:val="23"/>
        </w:rPr>
        <w:t>2</w:t>
      </w:r>
      <w:r w:rsidR="004A34F6">
        <w:rPr>
          <w:rFonts w:ascii="Times New Roman" w:hAnsi="Times New Roman"/>
          <w:sz w:val="23"/>
          <w:szCs w:val="23"/>
        </w:rPr>
        <w:t>.</w:t>
      </w:r>
      <w:r w:rsidR="00166A12">
        <w:rPr>
          <w:rFonts w:ascii="Times New Roman" w:hAnsi="Times New Roman"/>
          <w:sz w:val="23"/>
          <w:szCs w:val="23"/>
        </w:rPr>
        <w:t xml:space="preserve">                      </w:t>
      </w:r>
    </w:p>
    <w:p w14:paraId="7AEDC71E" w14:textId="313F0133" w:rsidR="00BD7E47" w:rsidRDefault="00087874">
      <w:pPr>
        <w:spacing w:line="240" w:lineRule="auto"/>
        <w:ind w:firstLine="567"/>
        <w:jc w:val="both"/>
      </w:pPr>
      <w:r>
        <w:rPr>
          <w:rFonts w:ascii="Times New Roman" w:hAnsi="Times New Roman"/>
          <w:sz w:val="23"/>
          <w:szCs w:val="23"/>
        </w:rPr>
        <w:t xml:space="preserve">(5) Dňom  účinnosti tohto  všeobecne  záväzného nariadenia stráca účinnosť   Všeobecne  záväzné nariadenie obce  Horná Strehová   č. </w:t>
      </w:r>
      <w:r w:rsidR="00F94593">
        <w:rPr>
          <w:rFonts w:ascii="Times New Roman" w:hAnsi="Times New Roman"/>
          <w:sz w:val="23"/>
          <w:szCs w:val="23"/>
        </w:rPr>
        <w:t>3</w:t>
      </w:r>
      <w:r>
        <w:rPr>
          <w:rFonts w:ascii="Times New Roman" w:hAnsi="Times New Roman"/>
          <w:sz w:val="23"/>
          <w:szCs w:val="23"/>
        </w:rPr>
        <w:t>/20</w:t>
      </w:r>
      <w:r w:rsidR="00701E3A">
        <w:rPr>
          <w:rFonts w:ascii="Times New Roman" w:hAnsi="Times New Roman"/>
          <w:sz w:val="23"/>
          <w:szCs w:val="23"/>
        </w:rPr>
        <w:t>2</w:t>
      </w:r>
      <w:r w:rsidR="00F94593">
        <w:rPr>
          <w:rFonts w:ascii="Times New Roman" w:hAnsi="Times New Roman"/>
          <w:sz w:val="23"/>
          <w:szCs w:val="23"/>
        </w:rPr>
        <w:t>1</w:t>
      </w:r>
      <w:r>
        <w:rPr>
          <w:rFonts w:ascii="Times New Roman" w:hAnsi="Times New Roman"/>
          <w:sz w:val="23"/>
          <w:szCs w:val="23"/>
        </w:rPr>
        <w:t xml:space="preserve">  zo dňa  </w:t>
      </w:r>
      <w:r w:rsidR="00701E3A">
        <w:rPr>
          <w:rFonts w:ascii="Times New Roman" w:hAnsi="Times New Roman"/>
          <w:sz w:val="23"/>
          <w:szCs w:val="23"/>
        </w:rPr>
        <w:t>0</w:t>
      </w:r>
      <w:r w:rsidR="00F94593">
        <w:rPr>
          <w:rFonts w:ascii="Times New Roman" w:hAnsi="Times New Roman"/>
          <w:sz w:val="23"/>
          <w:szCs w:val="23"/>
        </w:rPr>
        <w:t>7</w:t>
      </w:r>
      <w:r>
        <w:rPr>
          <w:rFonts w:ascii="Times New Roman" w:hAnsi="Times New Roman"/>
          <w:sz w:val="23"/>
          <w:szCs w:val="23"/>
        </w:rPr>
        <w:t>.12.20</w:t>
      </w:r>
      <w:r w:rsidR="00701E3A">
        <w:rPr>
          <w:rFonts w:ascii="Times New Roman" w:hAnsi="Times New Roman"/>
          <w:sz w:val="23"/>
          <w:szCs w:val="23"/>
        </w:rPr>
        <w:t>2</w:t>
      </w:r>
      <w:r w:rsidR="00F94593">
        <w:rPr>
          <w:rFonts w:ascii="Times New Roman" w:hAnsi="Times New Roman"/>
          <w:sz w:val="23"/>
          <w:szCs w:val="23"/>
        </w:rPr>
        <w:t>1</w:t>
      </w:r>
      <w:r>
        <w:rPr>
          <w:rFonts w:ascii="Times New Roman" w:hAnsi="Times New Roman"/>
          <w:sz w:val="23"/>
          <w:szCs w:val="23"/>
        </w:rPr>
        <w:t xml:space="preserve"> o  miestnom poplatku  za  komunálne odpady a drobné stavebné odpady.</w:t>
      </w:r>
    </w:p>
    <w:p w14:paraId="0EFCBAE5" w14:textId="77777777" w:rsidR="00BD7E47" w:rsidRDefault="00087874">
      <w:pPr>
        <w:spacing w:line="240" w:lineRule="auto"/>
        <w:ind w:firstLine="567"/>
        <w:jc w:val="both"/>
      </w:pPr>
      <w:r>
        <w:rPr>
          <w:rFonts w:ascii="Times New Roman" w:hAnsi="Times New Roman"/>
          <w:sz w:val="23"/>
          <w:szCs w:val="23"/>
        </w:rPr>
        <w:t>(6) Zmeny a  doplnky tohto  všeobecne záväzného  nariadenia schvaľuje Obecné zastupiteľstvo v Hornej Strehovej.</w:t>
      </w:r>
    </w:p>
    <w:p w14:paraId="109A9360" w14:textId="003DB4E3" w:rsidR="00BD7E47" w:rsidRDefault="00087874">
      <w:pPr>
        <w:ind w:firstLine="567"/>
        <w:jc w:val="both"/>
      </w:pPr>
      <w:r>
        <w:rPr>
          <w:rFonts w:ascii="Times New Roman" w:hAnsi="Times New Roman"/>
          <w:sz w:val="23"/>
          <w:szCs w:val="23"/>
        </w:rPr>
        <w:t>(7) Toto všeobecne záväzné nariadenie nadobúda účinnosť dňom 1. 1. 202</w:t>
      </w:r>
      <w:r w:rsidR="00F94593">
        <w:rPr>
          <w:rFonts w:ascii="Times New Roman" w:hAnsi="Times New Roman"/>
          <w:sz w:val="23"/>
          <w:szCs w:val="23"/>
        </w:rPr>
        <w:t>3</w:t>
      </w:r>
      <w:r>
        <w:rPr>
          <w:rFonts w:ascii="Times New Roman" w:hAnsi="Times New Roman"/>
          <w:sz w:val="23"/>
          <w:szCs w:val="23"/>
        </w:rPr>
        <w:t>.</w:t>
      </w:r>
    </w:p>
    <w:p w14:paraId="1514757C" w14:textId="77777777" w:rsidR="00BD7E47" w:rsidRDefault="00BD7E47">
      <w:pPr>
        <w:ind w:firstLine="0"/>
        <w:jc w:val="both"/>
        <w:rPr>
          <w:rFonts w:ascii="Times New Roman" w:hAnsi="Times New Roman"/>
          <w:sz w:val="23"/>
          <w:szCs w:val="23"/>
        </w:rPr>
      </w:pPr>
    </w:p>
    <w:p w14:paraId="4CEBE4F2" w14:textId="77777777" w:rsidR="00BD7E47" w:rsidRDefault="00BD7E47">
      <w:pPr>
        <w:ind w:firstLine="0"/>
        <w:jc w:val="both"/>
        <w:rPr>
          <w:rFonts w:ascii="Times New Roman" w:hAnsi="Times New Roman"/>
          <w:sz w:val="23"/>
          <w:szCs w:val="23"/>
        </w:rPr>
      </w:pPr>
    </w:p>
    <w:p w14:paraId="70631911" w14:textId="670B476D" w:rsidR="00BD7E47" w:rsidRDefault="00087874">
      <w:pPr>
        <w:ind w:firstLine="0"/>
        <w:jc w:val="both"/>
        <w:rPr>
          <w:rFonts w:ascii="Times New Roman" w:hAnsi="Times New Roman"/>
          <w:sz w:val="23"/>
          <w:szCs w:val="23"/>
        </w:rPr>
      </w:pPr>
      <w:r>
        <w:rPr>
          <w:rFonts w:ascii="Times New Roman" w:hAnsi="Times New Roman"/>
          <w:sz w:val="23"/>
          <w:szCs w:val="23"/>
        </w:rPr>
        <w:t>V Hornej</w:t>
      </w:r>
      <w:r w:rsidR="00114FE0">
        <w:rPr>
          <w:rFonts w:ascii="Times New Roman" w:hAnsi="Times New Roman"/>
          <w:sz w:val="23"/>
          <w:szCs w:val="23"/>
        </w:rPr>
        <w:t xml:space="preserve"> Strehovej</w:t>
      </w:r>
      <w:r w:rsidR="00F94593">
        <w:rPr>
          <w:rFonts w:ascii="Times New Roman" w:hAnsi="Times New Roman"/>
          <w:sz w:val="23"/>
          <w:szCs w:val="23"/>
        </w:rPr>
        <w:t>,</w:t>
      </w:r>
      <w:r w:rsidR="00114FE0">
        <w:rPr>
          <w:rFonts w:ascii="Times New Roman" w:hAnsi="Times New Roman"/>
          <w:sz w:val="23"/>
          <w:szCs w:val="23"/>
        </w:rPr>
        <w:t xml:space="preserve">  dňa  </w:t>
      </w:r>
      <w:r w:rsidR="00AC765D">
        <w:rPr>
          <w:rFonts w:ascii="Times New Roman" w:hAnsi="Times New Roman"/>
          <w:sz w:val="23"/>
          <w:szCs w:val="23"/>
        </w:rPr>
        <w:t>13.12.2022</w:t>
      </w:r>
      <w:r w:rsidR="00114FE0">
        <w:rPr>
          <w:rFonts w:ascii="Times New Roman" w:hAnsi="Times New Roman"/>
          <w:sz w:val="23"/>
          <w:szCs w:val="23"/>
        </w:rPr>
        <w:t xml:space="preserve">   </w:t>
      </w:r>
    </w:p>
    <w:p w14:paraId="496D1E74" w14:textId="77777777" w:rsidR="00F94593" w:rsidRDefault="00F94593">
      <w:pPr>
        <w:ind w:firstLine="0"/>
        <w:jc w:val="both"/>
        <w:rPr>
          <w:rFonts w:ascii="Times New Roman" w:hAnsi="Times New Roman"/>
          <w:sz w:val="23"/>
          <w:szCs w:val="23"/>
        </w:rPr>
      </w:pPr>
    </w:p>
    <w:p w14:paraId="24C5856F" w14:textId="77777777" w:rsidR="00BD7E47" w:rsidRDefault="00087874">
      <w:pPr>
        <w:ind w:left="6480" w:firstLine="0"/>
        <w:jc w:val="both"/>
      </w:pPr>
      <w:r>
        <w:rPr>
          <w:rFonts w:ascii="Times New Roman" w:hAnsi="Times New Roman"/>
          <w:sz w:val="23"/>
          <w:szCs w:val="23"/>
        </w:rPr>
        <w:t>.......................................</w:t>
      </w:r>
    </w:p>
    <w:p w14:paraId="45742105" w14:textId="365CD088" w:rsidR="00AC765D" w:rsidRDefault="0094096B">
      <w:pPr>
        <w:spacing w:line="240" w:lineRule="auto"/>
        <w:ind w:left="6480" w:firstLine="0"/>
        <w:jc w:val="both"/>
        <w:rPr>
          <w:rFonts w:ascii="Times New Roman" w:hAnsi="Times New Roman"/>
          <w:sz w:val="23"/>
          <w:szCs w:val="23"/>
        </w:rPr>
      </w:pPr>
      <w:r>
        <w:rPr>
          <w:rFonts w:ascii="Times New Roman" w:hAnsi="Times New Roman"/>
          <w:sz w:val="23"/>
          <w:szCs w:val="23"/>
        </w:rPr>
        <w:t xml:space="preserve">        </w:t>
      </w:r>
      <w:r w:rsidR="00AC765D">
        <w:rPr>
          <w:rFonts w:ascii="Times New Roman" w:hAnsi="Times New Roman"/>
          <w:sz w:val="23"/>
          <w:szCs w:val="23"/>
        </w:rPr>
        <w:t xml:space="preserve"> Marek </w:t>
      </w:r>
      <w:proofErr w:type="spellStart"/>
      <w:r w:rsidR="00AC765D">
        <w:rPr>
          <w:rFonts w:ascii="Times New Roman" w:hAnsi="Times New Roman"/>
          <w:sz w:val="23"/>
          <w:szCs w:val="23"/>
        </w:rPr>
        <w:t>Gondáš</w:t>
      </w:r>
      <w:proofErr w:type="spellEnd"/>
      <w:r>
        <w:rPr>
          <w:rFonts w:ascii="Times New Roman" w:hAnsi="Times New Roman"/>
          <w:sz w:val="23"/>
          <w:szCs w:val="23"/>
        </w:rPr>
        <w:t xml:space="preserve"> </w:t>
      </w:r>
    </w:p>
    <w:p w14:paraId="489CA84C" w14:textId="6FAC52EB" w:rsidR="00BD7E47" w:rsidRDefault="00AC765D">
      <w:pPr>
        <w:spacing w:line="240" w:lineRule="auto"/>
        <w:ind w:left="6480" w:firstLine="0"/>
        <w:jc w:val="both"/>
        <w:rPr>
          <w:rFonts w:ascii="Times New Roman" w:hAnsi="Times New Roman"/>
          <w:sz w:val="23"/>
          <w:szCs w:val="23"/>
        </w:rPr>
      </w:pPr>
      <w:r>
        <w:rPr>
          <w:rFonts w:ascii="Times New Roman" w:hAnsi="Times New Roman"/>
          <w:sz w:val="23"/>
          <w:szCs w:val="23"/>
        </w:rPr>
        <w:t xml:space="preserve">         </w:t>
      </w:r>
      <w:r w:rsidR="0094096B">
        <w:rPr>
          <w:rFonts w:ascii="Times New Roman" w:hAnsi="Times New Roman"/>
          <w:sz w:val="23"/>
          <w:szCs w:val="23"/>
        </w:rPr>
        <w:t xml:space="preserve"> Starosta  obce</w:t>
      </w:r>
      <w:r w:rsidR="00087874">
        <w:rPr>
          <w:rFonts w:ascii="Times New Roman" w:hAnsi="Times New Roman"/>
          <w:sz w:val="23"/>
          <w:szCs w:val="23"/>
        </w:rPr>
        <w:t xml:space="preserve">         </w:t>
      </w:r>
    </w:p>
    <w:p w14:paraId="3CF1558F" w14:textId="475A35E8" w:rsidR="00BD7E47" w:rsidRDefault="00087874">
      <w:pPr>
        <w:jc w:val="both"/>
      </w:pPr>
      <w:r>
        <w:rPr>
          <w:rFonts w:ascii="Times New Roman" w:hAnsi="Times New Roman"/>
          <w:sz w:val="23"/>
          <w:szCs w:val="23"/>
        </w:rPr>
        <w:t xml:space="preserve">                                                                                                              </w:t>
      </w:r>
    </w:p>
    <w:p w14:paraId="116C22A6" w14:textId="77777777" w:rsidR="00BD7E47" w:rsidRDefault="00BD7E47"/>
    <w:sectPr w:rsidR="00BD7E47">
      <w:footerReference w:type="default" r:id="rId8"/>
      <w:pgSz w:w="11906" w:h="16820"/>
      <w:pgMar w:top="1134" w:right="1103" w:bottom="1276" w:left="1134" w:header="0" w:footer="709"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AB77" w14:textId="77777777" w:rsidR="004015E7" w:rsidRDefault="004015E7">
      <w:pPr>
        <w:spacing w:line="240" w:lineRule="auto"/>
      </w:pPr>
      <w:r>
        <w:separator/>
      </w:r>
    </w:p>
  </w:endnote>
  <w:endnote w:type="continuationSeparator" w:id="0">
    <w:p w14:paraId="52B37D63" w14:textId="77777777" w:rsidR="004015E7" w:rsidRDefault="00401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1D41" w14:textId="5439D029" w:rsidR="00BD7E47" w:rsidRDefault="00000000">
    <w:pPr>
      <w:pStyle w:val="Pta"/>
      <w:ind w:right="360"/>
    </w:pPr>
    <w:r>
      <w:rPr>
        <w:noProof/>
      </w:rPr>
      <w:pict w14:anchorId="7DAE8416">
        <v:rect id="Rámec1" o:spid="_x0000_s1025" style="position:absolute;left:0;text-align:left;margin-left:-59.15pt;margin-top:.05pt;width:42.75pt;height:10.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" filled="f" stroked="f">
          <v:textbox style="mso-fit-shape-to-text:t" inset="0,0,0,0">
            <w:txbxContent>
              <w:p w14:paraId="6378CDBF" w14:textId="77777777" w:rsidR="00BD7E47" w:rsidRDefault="00087874">
                <w:pPr>
                  <w:pStyle w:val="Pta"/>
                  <w:rPr>
                    <w:color w:val="000000"/>
                  </w:rPr>
                </w:pPr>
                <w:r>
                  <w:rPr>
                    <w:color w:val="000000"/>
                  </w:rPr>
                  <w:fldChar w:fldCharType="begin"/>
                </w:r>
                <w:r>
                  <w:instrText>PAGE</w:instrText>
                </w:r>
                <w:r>
                  <w:fldChar w:fldCharType="separate"/>
                </w:r>
                <w:r w:rsidR="00114FE0">
                  <w:rPr>
                    <w:noProof/>
                  </w:rPr>
                  <w:t>5</w:t>
                </w:r>
                <w:r>
                  <w:fldChar w:fldCharType="end"/>
                </w:r>
              </w:p>
            </w:txbxContent>
          </v:textbox>
          <w10:wrap type="square" side="largest" anchorx="margin"/>
        </v:rect>
      </w:pict>
    </w:r>
    <w:r w:rsidR="00166A12">
      <w:t>VZN č. 3/202</w:t>
    </w:r>
    <w:r w:rsidR="00F94593">
      <w:t>2</w:t>
    </w:r>
    <w:r w:rsidR="00087874">
      <w:t xml:space="preserve"> o poplatku za komunálne odpady</w:t>
    </w:r>
    <w:r w:rsidR="0091055A">
      <w:t xml:space="preserve"> a DSO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27C1" w14:textId="77777777" w:rsidR="004015E7" w:rsidRDefault="004015E7">
      <w:pPr>
        <w:spacing w:line="240" w:lineRule="auto"/>
      </w:pPr>
      <w:r>
        <w:separator/>
      </w:r>
    </w:p>
  </w:footnote>
  <w:footnote w:type="continuationSeparator" w:id="0">
    <w:p w14:paraId="54210255" w14:textId="77777777" w:rsidR="004015E7" w:rsidRDefault="004015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9CC"/>
    <w:multiLevelType w:val="multilevel"/>
    <w:tmpl w:val="6FC0A384"/>
    <w:lvl w:ilvl="0">
      <w:start w:val="2"/>
      <w:numFmt w:val="upperRoman"/>
      <w:pStyle w:val="Nadpis8"/>
      <w:lvlText w:val="%1."/>
      <w:lvlJc w:val="left"/>
      <w:pPr>
        <w:tabs>
          <w:tab w:val="num" w:pos="1460"/>
        </w:tabs>
        <w:ind w:left="1460" w:hanging="72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8761834"/>
    <w:multiLevelType w:val="hybridMultilevel"/>
    <w:tmpl w:val="B6A44AFC"/>
    <w:lvl w:ilvl="0" w:tplc="D71E3780">
      <w:start w:val="1"/>
      <w:numFmt w:val="decimal"/>
      <w:lvlText w:val="(%1)"/>
      <w:lvlJc w:val="left"/>
      <w:pPr>
        <w:ind w:left="952" w:hanging="384"/>
      </w:pPr>
      <w:rPr>
        <w:rFonts w:hint="default"/>
        <w:sz w:val="23"/>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num w:numId="1" w16cid:durableId="538708480">
    <w:abstractNumId w:val="0"/>
  </w:num>
  <w:num w:numId="2" w16cid:durableId="198096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7E47"/>
    <w:rsid w:val="00087874"/>
    <w:rsid w:val="00114FE0"/>
    <w:rsid w:val="00166A12"/>
    <w:rsid w:val="00374AF6"/>
    <w:rsid w:val="00397FAB"/>
    <w:rsid w:val="003A583E"/>
    <w:rsid w:val="003E32F5"/>
    <w:rsid w:val="004015E7"/>
    <w:rsid w:val="00423E6F"/>
    <w:rsid w:val="004A34F6"/>
    <w:rsid w:val="004D3E8C"/>
    <w:rsid w:val="00646598"/>
    <w:rsid w:val="00701E3A"/>
    <w:rsid w:val="00732110"/>
    <w:rsid w:val="008C2028"/>
    <w:rsid w:val="0091055A"/>
    <w:rsid w:val="0094096B"/>
    <w:rsid w:val="00944E73"/>
    <w:rsid w:val="00A94365"/>
    <w:rsid w:val="00AC765D"/>
    <w:rsid w:val="00BB1E19"/>
    <w:rsid w:val="00BD7E47"/>
    <w:rsid w:val="00C3048D"/>
    <w:rsid w:val="00C52623"/>
    <w:rsid w:val="00C64014"/>
    <w:rsid w:val="00C917A4"/>
    <w:rsid w:val="00EC4C8E"/>
    <w:rsid w:val="00F94593"/>
    <w:rsid w:val="00FE69A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6DAA"/>
  <w15:docId w15:val="{5DFF75B5-2152-4172-A81D-15D58E8B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25CB9"/>
    <w:pPr>
      <w:widowControl w:val="0"/>
      <w:spacing w:line="374" w:lineRule="auto"/>
      <w:ind w:firstLine="740"/>
    </w:pPr>
    <w:rPr>
      <w:rFonts w:ascii="Courier New" w:hAnsi="Courier New"/>
      <w:color w:val="00000A"/>
      <w:sz w:val="18"/>
      <w:szCs w:val="18"/>
    </w:rPr>
  </w:style>
  <w:style w:type="paragraph" w:styleId="Nadpis1">
    <w:name w:val="heading 1"/>
    <w:basedOn w:val="Normlny"/>
    <w:qFormat/>
    <w:rsid w:val="00825CB9"/>
    <w:pPr>
      <w:keepNext/>
      <w:spacing w:line="240" w:lineRule="auto"/>
      <w:ind w:right="-8" w:firstLine="0"/>
      <w:jc w:val="center"/>
      <w:outlineLvl w:val="0"/>
    </w:pPr>
    <w:rPr>
      <w:b/>
      <w:bCs/>
      <w:sz w:val="20"/>
      <w:szCs w:val="20"/>
    </w:rPr>
  </w:style>
  <w:style w:type="paragraph" w:styleId="Nadpis3">
    <w:name w:val="heading 3"/>
    <w:basedOn w:val="Normlny"/>
    <w:qFormat/>
    <w:rsid w:val="00825CB9"/>
    <w:pPr>
      <w:keepNext/>
      <w:jc w:val="center"/>
      <w:outlineLvl w:val="2"/>
    </w:pPr>
    <w:rPr>
      <w:rFonts w:cs="Courier New"/>
      <w:sz w:val="24"/>
      <w:szCs w:val="24"/>
    </w:rPr>
  </w:style>
  <w:style w:type="paragraph" w:styleId="Nadpis4">
    <w:name w:val="heading 4"/>
    <w:basedOn w:val="Normlny"/>
    <w:qFormat/>
    <w:rsid w:val="00825CB9"/>
    <w:pPr>
      <w:keepNext/>
      <w:ind w:firstLine="0"/>
      <w:jc w:val="center"/>
      <w:outlineLvl w:val="3"/>
    </w:pPr>
    <w:rPr>
      <w:rFonts w:cs="Courier New"/>
      <w:sz w:val="24"/>
      <w:szCs w:val="24"/>
    </w:rPr>
  </w:style>
  <w:style w:type="paragraph" w:styleId="Nadpis6">
    <w:name w:val="heading 6"/>
    <w:basedOn w:val="Normlny"/>
    <w:qFormat/>
    <w:rsid w:val="00825CB9"/>
    <w:pPr>
      <w:keepNext/>
      <w:ind w:firstLine="0"/>
      <w:jc w:val="both"/>
      <w:outlineLvl w:val="5"/>
    </w:pPr>
    <w:rPr>
      <w:rFonts w:cs="Courier New"/>
      <w:sz w:val="24"/>
      <w:szCs w:val="24"/>
    </w:rPr>
  </w:style>
  <w:style w:type="paragraph" w:styleId="Nadpis7">
    <w:name w:val="heading 7"/>
    <w:basedOn w:val="Normlny"/>
    <w:qFormat/>
    <w:rsid w:val="00825CB9"/>
    <w:pPr>
      <w:keepNext/>
      <w:jc w:val="center"/>
      <w:outlineLvl w:val="6"/>
    </w:pPr>
    <w:rPr>
      <w:rFonts w:ascii="Times New Roman" w:hAnsi="Times New Roman"/>
      <w:b/>
      <w:bCs/>
      <w:i/>
      <w:iCs/>
      <w:sz w:val="28"/>
    </w:rPr>
  </w:style>
  <w:style w:type="paragraph" w:styleId="Nadpis8">
    <w:name w:val="heading 8"/>
    <w:basedOn w:val="Normlny"/>
    <w:qFormat/>
    <w:rsid w:val="00825CB9"/>
    <w:pPr>
      <w:keepNext/>
      <w:numPr>
        <w:numId w:val="1"/>
      </w:numPr>
      <w:jc w:val="center"/>
      <w:outlineLvl w:val="7"/>
    </w:pPr>
    <w:rPr>
      <w:rFonts w:ascii="Times New Roman" w:hAnsi="Times New Roman"/>
      <w:b/>
      <w:bCs/>
      <w:i/>
      <w:iCs/>
      <w:sz w:val="28"/>
    </w:rPr>
  </w:style>
  <w:style w:type="paragraph" w:styleId="Nadpis9">
    <w:name w:val="heading 9"/>
    <w:basedOn w:val="Normlny"/>
    <w:qFormat/>
    <w:rsid w:val="00825CB9"/>
    <w:pPr>
      <w:keepNext/>
      <w:ind w:firstLine="0"/>
      <w:jc w:val="center"/>
      <w:outlineLvl w:val="8"/>
    </w:pPr>
    <w:rPr>
      <w:rFonts w:ascii="Times New Roman" w:hAnsi="Times New Roman"/>
      <w:b/>
      <w:bCs/>
      <w:i/>
      <w:iCs/>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qFormat/>
    <w:rsid w:val="00825CB9"/>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rsid w:val="00825CB9"/>
    <w:pPr>
      <w:spacing w:line="240" w:lineRule="auto"/>
      <w:ind w:firstLine="0"/>
      <w:jc w:val="both"/>
    </w:pPr>
    <w:rPr>
      <w:rFonts w:cs="Courier New"/>
      <w:sz w:val="20"/>
      <w:szCs w:val="20"/>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Zarkazkladnhotextu">
    <w:name w:val="Body Text Indent"/>
    <w:basedOn w:val="Normlny"/>
    <w:rsid w:val="00825CB9"/>
    <w:pPr>
      <w:ind w:firstLine="0"/>
      <w:jc w:val="both"/>
    </w:pPr>
    <w:rPr>
      <w:sz w:val="24"/>
      <w:szCs w:val="24"/>
    </w:rPr>
  </w:style>
  <w:style w:type="paragraph" w:customStyle="1" w:styleId="FR1">
    <w:name w:val="FR1"/>
    <w:qFormat/>
    <w:rsid w:val="00825CB9"/>
    <w:pPr>
      <w:widowControl w:val="0"/>
      <w:spacing w:before="240" w:line="300" w:lineRule="auto"/>
      <w:ind w:left="520" w:right="600"/>
      <w:jc w:val="center"/>
    </w:pPr>
    <w:rPr>
      <w:rFonts w:ascii="Courier New" w:hAnsi="Courier New" w:cs="Courier New"/>
      <w:b/>
      <w:bCs/>
      <w:color w:val="00000A"/>
      <w:sz w:val="22"/>
      <w:szCs w:val="22"/>
    </w:rPr>
  </w:style>
  <w:style w:type="paragraph" w:styleId="Zkladntext2">
    <w:name w:val="Body Text 2"/>
    <w:basedOn w:val="Normlny"/>
    <w:qFormat/>
    <w:rsid w:val="00825CB9"/>
    <w:pPr>
      <w:ind w:firstLine="0"/>
      <w:jc w:val="both"/>
    </w:pPr>
    <w:rPr>
      <w:rFonts w:ascii="Times New Roman" w:hAnsi="Times New Roman"/>
      <w:sz w:val="24"/>
      <w:szCs w:val="24"/>
    </w:rPr>
  </w:style>
  <w:style w:type="paragraph" w:styleId="Pta">
    <w:name w:val="footer"/>
    <w:basedOn w:val="Normlny"/>
    <w:rsid w:val="00825CB9"/>
    <w:pPr>
      <w:tabs>
        <w:tab w:val="center" w:pos="4536"/>
        <w:tab w:val="right" w:pos="9072"/>
      </w:tabs>
    </w:pPr>
  </w:style>
  <w:style w:type="paragraph" w:styleId="Hlavika">
    <w:name w:val="header"/>
    <w:basedOn w:val="Normlny"/>
    <w:rsid w:val="00070731"/>
    <w:pPr>
      <w:tabs>
        <w:tab w:val="center" w:pos="4536"/>
        <w:tab w:val="right" w:pos="9072"/>
      </w:tabs>
    </w:pPr>
  </w:style>
  <w:style w:type="paragraph" w:customStyle="1" w:styleId="Obsahrmca">
    <w:name w:val="Obsah rámca"/>
    <w:basedOn w:val="Normlny"/>
    <w:qFormat/>
  </w:style>
  <w:style w:type="paragraph" w:styleId="Textbubliny">
    <w:name w:val="Balloon Text"/>
    <w:basedOn w:val="Normlny"/>
    <w:link w:val="TextbublinyChar"/>
    <w:rsid w:val="00166A12"/>
    <w:pPr>
      <w:spacing w:line="240" w:lineRule="auto"/>
    </w:pPr>
    <w:rPr>
      <w:rFonts w:ascii="Segoe UI" w:hAnsi="Segoe UI" w:cs="Segoe UI"/>
    </w:rPr>
  </w:style>
  <w:style w:type="character" w:customStyle="1" w:styleId="TextbublinyChar">
    <w:name w:val="Text bubliny Char"/>
    <w:basedOn w:val="Predvolenpsmoodseku"/>
    <w:link w:val="Textbubliny"/>
    <w:rsid w:val="00166A12"/>
    <w:rPr>
      <w:rFonts w:ascii="Segoe UI" w:hAnsi="Segoe UI" w:cs="Segoe UI"/>
      <w:color w:val="00000A"/>
      <w:sz w:val="18"/>
      <w:szCs w:val="18"/>
    </w:rPr>
  </w:style>
  <w:style w:type="paragraph" w:customStyle="1" w:styleId="Standard">
    <w:name w:val="Standard"/>
    <w:rsid w:val="008C2028"/>
    <w:pPr>
      <w:widowControl w:val="0"/>
      <w:suppressAutoHyphens/>
      <w:autoSpaceDN w:val="0"/>
      <w:textAlignment w:val="baseline"/>
    </w:pPr>
    <w:rPr>
      <w:rFonts w:eastAsia="Andale Sans UI" w:cs="Tahoma"/>
      <w:kern w:val="3"/>
      <w:sz w:val="24"/>
      <w:szCs w:val="24"/>
      <w:lang w:val="en-US" w:eastAsia="en-US" w:bidi="en-US"/>
    </w:rPr>
  </w:style>
  <w:style w:type="paragraph" w:styleId="Odsekzoznamu">
    <w:name w:val="List Paragraph"/>
    <w:basedOn w:val="Normlny"/>
    <w:uiPriority w:val="34"/>
    <w:qFormat/>
    <w:rsid w:val="0064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1671</Words>
  <Characters>9528</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OBEC  HORNÁ   STREHOVÁ</vt:lpstr>
    </vt:vector>
  </TitlesOfParts>
  <Company>Hewlett-Packard</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HORNÁ   STREHOVÁ</dc:title>
  <dc:subject/>
  <dc:creator>JANA</dc:creator>
  <dc:description/>
  <cp:lastModifiedBy>Jana KUKUČKOVÁ Obec Horná Strehová</cp:lastModifiedBy>
  <cp:revision>2</cp:revision>
  <cp:lastPrinted>2022-11-26T19:29:00Z</cp:lastPrinted>
  <dcterms:created xsi:type="dcterms:W3CDTF">2022-12-15T05:57:00Z</dcterms:created>
  <dcterms:modified xsi:type="dcterms:W3CDTF">2022-12-15T05:57:00Z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